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Enter Organization/Committee Name:"/>
        <w:tag w:val="Enter Organization/Committee Name:"/>
        <w:id w:val="976303765"/>
        <w:placeholder>
          <w:docPart w:val="81D2A20FBA37014999B32DBD7E750E81"/>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p w:rsidR="009A34F6" w:rsidRDefault="00850D31" w:rsidP="005578C9">
          <w:pPr>
            <w:pStyle w:val="Organization"/>
          </w:pPr>
          <w:r>
            <w:t>MAFSA</w:t>
          </w:r>
        </w:p>
      </w:sdtContent>
    </w:sdt>
    <w:sdt>
      <w:sdtPr>
        <w:alias w:val="Meeting Minutes:"/>
        <w:tag w:val="Meeting Minutes:"/>
        <w:id w:val="1398010639"/>
        <w:placeholder>
          <w:docPart w:val="FA1CB4642A149A46BBC9DD65C2A1750C"/>
        </w:placeholder>
        <w:temporary/>
        <w:showingPlcHdr/>
        <w15:appearance w15:val="hidden"/>
      </w:sdtPr>
      <w:sdtEndPr/>
      <w:sdtContent>
        <w:p w:rsidR="00913F9D" w:rsidRDefault="00913F9D" w:rsidP="00913F9D">
          <w:pPr>
            <w:pStyle w:val="Heading1"/>
          </w:pPr>
          <w:r w:rsidRPr="005578C9">
            <w:t>Meeting Minutes</w:t>
          </w:r>
        </w:p>
      </w:sdtContent>
    </w:sdt>
    <w:p w:rsidR="00913F9D" w:rsidRPr="00913F9D" w:rsidRDefault="009F3A36" w:rsidP="00913F9D">
      <w:pPr>
        <w:pStyle w:val="Heading1"/>
      </w:pPr>
      <w:sdt>
        <w:sdtPr>
          <w:alias w:val="Enter date:"/>
          <w:tag w:val="Enter date:"/>
          <w:id w:val="-1605562503"/>
          <w:placeholder>
            <w:docPart w:val="6837C2AB6945344499510810C9349B82"/>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850D31">
            <w:t>February 14, 2020</w:t>
          </w:r>
        </w:sdtContent>
      </w:sdt>
    </w:p>
    <w:p w:rsidR="009A34F6" w:rsidRPr="00E824F4" w:rsidRDefault="009F3A36" w:rsidP="0012244C">
      <w:pPr>
        <w:pStyle w:val="Heading2"/>
      </w:pPr>
      <w:sdt>
        <w:sdtPr>
          <w:alias w:val="Opening:"/>
          <w:tag w:val="Opening:"/>
          <w:id w:val="372353325"/>
          <w:placeholder>
            <w:docPart w:val="D302DB476177134AA9742D577CCC70C4"/>
          </w:placeholder>
          <w:temporary/>
          <w:showingPlcHdr/>
          <w15:appearance w15:val="hidden"/>
        </w:sdtPr>
        <w:sdtEndPr/>
        <w:sdtContent>
          <w:r w:rsidR="00C91D7E" w:rsidRPr="0012244C">
            <w:t>Opening</w:t>
          </w:r>
        </w:sdtContent>
      </w:sdt>
    </w:p>
    <w:p w:rsidR="009A34F6" w:rsidRDefault="009F3A36" w:rsidP="00850D31">
      <w:sdt>
        <w:sdtPr>
          <w:alias w:val="Enter description:"/>
          <w:tag w:val="Enter description:"/>
          <w:id w:val="-452166665"/>
          <w:placeholder>
            <w:docPart w:val="33E4D2EE6307394C9BA993CC4FA88983"/>
          </w:placeholder>
          <w:temporary/>
          <w:showingPlcHdr/>
          <w15:appearance w15:val="hidden"/>
        </w:sdtPr>
        <w:sdtEndPr/>
        <w:sdtContent>
          <w:r w:rsidR="00017927">
            <w:t>The regular meeting of the</w:t>
          </w:r>
        </w:sdtContent>
      </w:sdt>
      <w:r w:rsidR="00C91D7E">
        <w:t xml:space="preserve"> </w:t>
      </w:r>
      <w:sdt>
        <w:sdtPr>
          <w:alias w:val="Organization/Committee Name:"/>
          <w:tag w:val="Organization/Committee Name:"/>
          <w:id w:val="976303776"/>
          <w:placeholder>
            <w:docPart w:val="21536F8A8BB0504F8CB04D3DCBA4FDAE"/>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850D31">
            <w:t>MAFSA</w:t>
          </w:r>
        </w:sdtContent>
      </w:sdt>
      <w:r w:rsidR="009A34F6">
        <w:t xml:space="preserve"> </w:t>
      </w:r>
      <w:sdt>
        <w:sdtPr>
          <w:alias w:val="Enter description:"/>
          <w:tag w:val="Enter description:"/>
          <w:id w:val="1394999032"/>
          <w:placeholder>
            <w:docPart w:val="0BC4473FCB450D44A5F0C1E28EE1D11A"/>
          </w:placeholder>
          <w:temporary/>
          <w:showingPlcHdr/>
          <w15:appearance w15:val="hidden"/>
        </w:sdtPr>
        <w:sdtEndPr/>
        <w:sdtContent>
          <w:r w:rsidR="00C91D7E">
            <w:t>was called to order at</w:t>
          </w:r>
        </w:sdtContent>
      </w:sdt>
      <w:r w:rsidR="00C91D7E">
        <w:t xml:space="preserve"> </w:t>
      </w:r>
      <w:r w:rsidR="00850D31">
        <w:t>10:00 am</w:t>
      </w:r>
      <w:r w:rsidR="009A34F6">
        <w:t xml:space="preserve"> </w:t>
      </w:r>
      <w:sdt>
        <w:sdtPr>
          <w:alias w:val="Enter description:"/>
          <w:tag w:val="Enter description:"/>
          <w:id w:val="1180079533"/>
          <w:placeholder>
            <w:docPart w:val="14123C65B234454AA6D7ABA1255C6DDE"/>
          </w:placeholder>
          <w:temporary/>
          <w:showingPlcHdr/>
          <w15:appearance w15:val="hidden"/>
        </w:sdtPr>
        <w:sdtEndPr/>
        <w:sdtContent>
          <w:r w:rsidR="00017927">
            <w:t>on</w:t>
          </w:r>
        </w:sdtContent>
      </w:sdt>
      <w:r w:rsidR="009A34F6">
        <w:t xml:space="preserve"> </w:t>
      </w:r>
      <w:sdt>
        <w:sdtPr>
          <w:alias w:val="Date:"/>
          <w:tag w:val="Date:"/>
          <w:id w:val="-1963645359"/>
          <w:placeholder>
            <w:docPart w:val="0488BA34C96F7E4BAC28679E6691B614"/>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850D31">
            <w:t>February 14, 2020</w:t>
          </w:r>
        </w:sdtContent>
      </w:sdt>
      <w:r w:rsidR="009A34F6">
        <w:t xml:space="preserve"> </w:t>
      </w:r>
      <w:sdt>
        <w:sdtPr>
          <w:alias w:val="Enter description:"/>
          <w:tag w:val="Enter description:"/>
          <w:id w:val="37786738"/>
          <w:placeholder>
            <w:docPart w:val="98D5B104317E40438E3A5AD16A2BCA78"/>
          </w:placeholder>
          <w:temporary/>
          <w:showingPlcHdr/>
          <w15:appearance w15:val="hidden"/>
        </w:sdtPr>
        <w:sdtEndPr/>
        <w:sdtContent>
          <w:r w:rsidR="00C91D7E">
            <w:t>in</w:t>
          </w:r>
        </w:sdtContent>
      </w:sdt>
      <w:r w:rsidR="00C91D7E">
        <w:t xml:space="preserve"> </w:t>
      </w:r>
      <w:r w:rsidR="00850D31">
        <w:t>Arlington County</w:t>
      </w:r>
      <w:r w:rsidR="009A34F6">
        <w:t xml:space="preserve"> </w:t>
      </w:r>
      <w:sdt>
        <w:sdtPr>
          <w:alias w:val="Enter description:"/>
          <w:tag w:val="Enter description:"/>
          <w:id w:val="54975906"/>
          <w:placeholder>
            <w:docPart w:val="270F8244846801468F63B037F9E277B2"/>
          </w:placeholder>
          <w:temporary/>
          <w:showingPlcHdr/>
          <w15:appearance w15:val="hidden"/>
        </w:sdtPr>
        <w:sdtEndPr/>
        <w:sdtContent>
          <w:r w:rsidR="00C91D7E">
            <w:t>by</w:t>
          </w:r>
        </w:sdtContent>
      </w:sdt>
      <w:r w:rsidR="00C91D7E">
        <w:t xml:space="preserve"> </w:t>
      </w:r>
      <w:sdt>
        <w:sdtPr>
          <w:alias w:val="Enter Facilitator Name:"/>
          <w:tag w:val="Enter Facilitator Name:"/>
          <w:id w:val="976303832"/>
          <w:placeholder>
            <w:docPart w:val="C817310AE2F93C4EA21DD9E8326D9695"/>
          </w:placeholde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850D31">
            <w:t>Laura Newton</w:t>
          </w:r>
        </w:sdtContent>
      </w:sdt>
      <w:r w:rsidR="009A34F6">
        <w:t>.</w:t>
      </w:r>
    </w:p>
    <w:p w:rsidR="00850D31" w:rsidRDefault="00850D31" w:rsidP="00850D31">
      <w:r>
        <w:t>10:00 – 11:00 – Training session was held on How to Evaluate Foreign Transcripts. Facilitated by Silvia Hoke</w:t>
      </w:r>
    </w:p>
    <w:p w:rsidR="00850D31" w:rsidRDefault="00850D31" w:rsidP="00850D31">
      <w:r>
        <w:t>11:00 – 2:00 – General Meeting</w:t>
      </w:r>
    </w:p>
    <w:p w:rsidR="009A34F6" w:rsidRDefault="009F3A36" w:rsidP="000534FF">
      <w:pPr>
        <w:pStyle w:val="Heading2"/>
      </w:pPr>
      <w:sdt>
        <w:sdtPr>
          <w:alias w:val="Open Issues:"/>
          <w:tag w:val="Open Issues:"/>
          <w:id w:val="878744011"/>
          <w:placeholder>
            <w:docPart w:val="165FDADC17F152418EB69F0EA3DF3226"/>
          </w:placeholder>
          <w:temporary/>
          <w:showingPlcHdr/>
          <w15:appearance w15:val="hidden"/>
        </w:sdtPr>
        <w:sdtEndPr/>
        <w:sdtContent>
          <w:r w:rsidR="00C91D7E">
            <w:t>Open Issues</w:t>
          </w:r>
        </w:sdtContent>
      </w:sdt>
    </w:p>
    <w:p w:rsidR="009A34F6" w:rsidRDefault="00850D31" w:rsidP="00850D31">
      <w:pPr>
        <w:pStyle w:val="ListParagraph"/>
        <w:numPr>
          <w:ilvl w:val="0"/>
          <w:numId w:val="12"/>
        </w:numPr>
      </w:pPr>
      <w:r>
        <w:t>Arlington County (hosts) presentation about services provided by Global Intake Center.</w:t>
      </w:r>
    </w:p>
    <w:p w:rsidR="00850D31" w:rsidRDefault="00850D31" w:rsidP="00CA4A53">
      <w:pPr>
        <w:pStyle w:val="NormalWeb"/>
        <w:numPr>
          <w:ilvl w:val="0"/>
          <w:numId w:val="12"/>
        </w:numPr>
        <w:shd w:val="clear" w:color="auto" w:fill="FFFFFF"/>
        <w:spacing w:before="0" w:beforeAutospacing="0" w:after="225" w:afterAutospacing="0"/>
        <w:rPr>
          <w:rFonts w:ascii="Arial" w:hAnsi="Arial" w:cs="Arial"/>
          <w:color w:val="696969"/>
          <w:sz w:val="23"/>
          <w:szCs w:val="23"/>
        </w:rPr>
      </w:pPr>
      <w:bookmarkStart w:id="0" w:name="_GoBack"/>
      <w:bookmarkEnd w:id="0"/>
      <w:r>
        <w:t>DoDEA – Jasmine Mcleod – The mission of DoDEA is to serve military-connected families in 3 areas of the world: Americas, Pacific, and Europe.</w:t>
      </w:r>
      <w:r w:rsidRPr="00850D31">
        <w:rPr>
          <w:rFonts w:ascii="Arial" w:hAnsi="Arial" w:cs="Arial"/>
          <w:color w:val="696969"/>
          <w:sz w:val="23"/>
          <w:szCs w:val="23"/>
        </w:rPr>
        <w:t xml:space="preserve"> </w:t>
      </w:r>
      <w:r>
        <w:rPr>
          <w:rFonts w:ascii="Arial" w:hAnsi="Arial" w:cs="Arial"/>
          <w:color w:val="696969"/>
          <w:sz w:val="23"/>
          <w:szCs w:val="23"/>
        </w:rPr>
        <w:t xml:space="preserve">See their website: </w:t>
      </w:r>
      <w:hyperlink r:id="rId7" w:history="1">
        <w:r w:rsidRPr="00B4732B">
          <w:rPr>
            <w:rStyle w:val="Hyperlink"/>
            <w:rFonts w:ascii="Arial" w:hAnsi="Arial" w:cs="Arial"/>
            <w:sz w:val="23"/>
            <w:szCs w:val="23"/>
          </w:rPr>
          <w:t>www.dodea.edu</w:t>
        </w:r>
      </w:hyperlink>
      <w:r>
        <w:rPr>
          <w:rFonts w:ascii="Arial" w:hAnsi="Arial" w:cs="Arial"/>
          <w:color w:val="696969"/>
          <w:sz w:val="23"/>
          <w:szCs w:val="23"/>
        </w:rPr>
        <w:t xml:space="preserve">. </w:t>
      </w:r>
    </w:p>
    <w:p w:rsidR="00850D31" w:rsidRDefault="00850D31" w:rsidP="00850D31">
      <w:pPr>
        <w:pStyle w:val="NormalWeb"/>
        <w:shd w:val="clear" w:color="auto" w:fill="FFFFFF"/>
        <w:spacing w:before="0" w:beforeAutospacing="0" w:after="225" w:afterAutospacing="0"/>
        <w:rPr>
          <w:rFonts w:ascii="Arial" w:hAnsi="Arial" w:cs="Arial"/>
          <w:color w:val="696969"/>
          <w:sz w:val="23"/>
          <w:szCs w:val="23"/>
        </w:rPr>
      </w:pPr>
      <w:r>
        <w:rPr>
          <w:rFonts w:ascii="Arial" w:hAnsi="Arial" w:cs="Arial"/>
          <w:color w:val="696969"/>
          <w:sz w:val="23"/>
          <w:szCs w:val="23"/>
        </w:rPr>
        <w:t>DoDEA operates 163 schools in 8 Districts located in 11 countries, 7 states, and 2 territories across 10 time zones. </w:t>
      </w:r>
    </w:p>
    <w:p w:rsidR="00850D31" w:rsidRDefault="00850D31" w:rsidP="00850D31">
      <w:pPr>
        <w:pStyle w:val="NormalWeb"/>
        <w:shd w:val="clear" w:color="auto" w:fill="FFFFFF"/>
        <w:spacing w:before="0" w:beforeAutospacing="0" w:after="225" w:afterAutospacing="0"/>
        <w:rPr>
          <w:rFonts w:ascii="Arial" w:hAnsi="Arial" w:cs="Arial"/>
          <w:color w:val="696969"/>
          <w:sz w:val="23"/>
          <w:szCs w:val="23"/>
        </w:rPr>
      </w:pPr>
      <w:r>
        <w:rPr>
          <w:rFonts w:ascii="Arial" w:hAnsi="Arial" w:cs="Arial"/>
          <w:color w:val="696969"/>
          <w:sz w:val="23"/>
          <w:szCs w:val="23"/>
        </w:rPr>
        <w:t>There are 996,069 military connected children of all ages worldwide, of which more than 70,000 (11.5%) are enrolled in DoDEA schools and served by approximately 8,700 educators.</w:t>
      </w:r>
    </w:p>
    <w:p w:rsidR="00850D31" w:rsidRDefault="00850D31" w:rsidP="00850D31">
      <w:pPr>
        <w:pStyle w:val="NormalWeb"/>
        <w:shd w:val="clear" w:color="auto" w:fill="FFFFFF"/>
        <w:spacing w:before="0" w:beforeAutospacing="0" w:after="225" w:afterAutospacing="0"/>
        <w:rPr>
          <w:rFonts w:ascii="Arial" w:hAnsi="Arial" w:cs="Arial"/>
          <w:color w:val="696969"/>
          <w:sz w:val="23"/>
          <w:szCs w:val="23"/>
        </w:rPr>
      </w:pPr>
      <w:r>
        <w:rPr>
          <w:rFonts w:ascii="Arial" w:hAnsi="Arial" w:cs="Arial"/>
          <w:color w:val="696969"/>
          <w:sz w:val="23"/>
          <w:szCs w:val="23"/>
        </w:rPr>
        <w:t>All schools within DoDEA are fully accredited by U.S. accreditation agencies.</w:t>
      </w:r>
    </w:p>
    <w:p w:rsidR="00850D31" w:rsidRDefault="00CA4A53" w:rsidP="00850D31">
      <w:pPr>
        <w:pStyle w:val="ListParagraph"/>
        <w:numPr>
          <w:ilvl w:val="0"/>
          <w:numId w:val="12"/>
        </w:numPr>
      </w:pPr>
      <w:r>
        <w:t xml:space="preserve">UK </w:t>
      </w:r>
      <w:proofErr w:type="spellStart"/>
      <w:r>
        <w:t>Naric</w:t>
      </w:r>
      <w:proofErr w:type="spellEnd"/>
      <w:r>
        <w:t xml:space="preserve"> – Elizabeth Donaldson from Fairfax County presented information about the following countries, and UK </w:t>
      </w:r>
      <w:proofErr w:type="spellStart"/>
      <w:r>
        <w:t>Naric</w:t>
      </w:r>
      <w:proofErr w:type="spellEnd"/>
      <w:r>
        <w:t xml:space="preserve"> to be added to bibliography as a </w:t>
      </w:r>
      <w:proofErr w:type="spellStart"/>
      <w:r>
        <w:t>resouce</w:t>
      </w:r>
      <w:proofErr w:type="spellEnd"/>
      <w:r>
        <w:t>:</w:t>
      </w:r>
    </w:p>
    <w:p w:rsidR="00CA4A53" w:rsidRDefault="00CA4A53" w:rsidP="00CA4A53">
      <w:pPr>
        <w:pStyle w:val="ListParagraph"/>
        <w:numPr>
          <w:ilvl w:val="1"/>
          <w:numId w:val="12"/>
        </w:numPr>
      </w:pPr>
      <w:r>
        <w:t>Iran (grading scale and country profile)</w:t>
      </w:r>
    </w:p>
    <w:p w:rsidR="00CA4A53" w:rsidRDefault="00CA4A53" w:rsidP="00CA4A53">
      <w:pPr>
        <w:pStyle w:val="ListParagraph"/>
        <w:numPr>
          <w:ilvl w:val="1"/>
          <w:numId w:val="12"/>
        </w:numPr>
      </w:pPr>
      <w:r>
        <w:t>Ghana (WASSCE exam update)</w:t>
      </w:r>
    </w:p>
    <w:p w:rsidR="00CA4A53" w:rsidRDefault="00CA4A53" w:rsidP="00CA4A53">
      <w:pPr>
        <w:pStyle w:val="ListParagraph"/>
        <w:numPr>
          <w:ilvl w:val="1"/>
          <w:numId w:val="12"/>
        </w:numPr>
      </w:pPr>
      <w:r>
        <w:t>Brunei (grading scale)</w:t>
      </w:r>
    </w:p>
    <w:p w:rsidR="00CA4A53" w:rsidRDefault="00CA4A53" w:rsidP="00CA4A53">
      <w:pPr>
        <w:pStyle w:val="ListParagraph"/>
        <w:numPr>
          <w:ilvl w:val="1"/>
          <w:numId w:val="12"/>
        </w:numPr>
      </w:pPr>
      <w:r>
        <w:t>Oman (add grading scale to Charts)</w:t>
      </w:r>
    </w:p>
    <w:p w:rsidR="00CA4A53" w:rsidRDefault="00CA4A53" w:rsidP="00CA4A53">
      <w:pPr>
        <w:pStyle w:val="ListParagraph"/>
        <w:numPr>
          <w:ilvl w:val="1"/>
          <w:numId w:val="12"/>
        </w:numPr>
      </w:pPr>
      <w:r>
        <w:t>Uganda (grading scale and UCE as exiting exam)</w:t>
      </w:r>
    </w:p>
    <w:p w:rsidR="00CA4A53" w:rsidRDefault="00CA4A53" w:rsidP="00CA4A53">
      <w:pPr>
        <w:pStyle w:val="ListParagraph"/>
        <w:numPr>
          <w:ilvl w:val="0"/>
          <w:numId w:val="12"/>
        </w:numPr>
      </w:pPr>
      <w:r>
        <w:t xml:space="preserve">Ecuador – information sent in by Pat </w:t>
      </w:r>
      <w:proofErr w:type="spellStart"/>
      <w:r>
        <w:t>Chiancone</w:t>
      </w:r>
      <w:proofErr w:type="spellEnd"/>
      <w:r>
        <w:t>, PG County – Change in grading scale to reflect Ministry of Education:</w:t>
      </w:r>
    </w:p>
    <w:p w:rsidR="00CA4A53" w:rsidRDefault="00CA4A53" w:rsidP="00CA4A53">
      <w:pPr>
        <w:ind w:left="720"/>
      </w:pPr>
      <w:r>
        <w:t>A = 9.0 – 10.0</w:t>
      </w:r>
    </w:p>
    <w:p w:rsidR="00CA4A53" w:rsidRDefault="00CA4A53" w:rsidP="00CA4A53">
      <w:pPr>
        <w:ind w:left="720"/>
      </w:pPr>
      <w:r>
        <w:lastRenderedPageBreak/>
        <w:t>B = 8.0 – 8.99</w:t>
      </w:r>
    </w:p>
    <w:p w:rsidR="00CA4A53" w:rsidRDefault="00CA4A53" w:rsidP="00CA4A53">
      <w:pPr>
        <w:ind w:left="720"/>
      </w:pPr>
      <w:r>
        <w:t>C = 7.0 – 7.99</w:t>
      </w:r>
    </w:p>
    <w:p w:rsidR="00CA4A53" w:rsidRDefault="00CA4A53" w:rsidP="00CA4A53">
      <w:pPr>
        <w:ind w:left="720"/>
      </w:pPr>
      <w:r>
        <w:t>E = 0 – 6.99</w:t>
      </w:r>
    </w:p>
    <w:p w:rsidR="00CA4A53" w:rsidRDefault="00CA4A53" w:rsidP="00CA4A53">
      <w:pPr>
        <w:pStyle w:val="ListParagraph"/>
        <w:numPr>
          <w:ilvl w:val="0"/>
          <w:numId w:val="12"/>
        </w:numPr>
      </w:pPr>
      <w:r>
        <w:t>El Salvador – Add to Charts – minimum passing grade in some Technical Schools is 7 (not 6).</w:t>
      </w:r>
    </w:p>
    <w:p w:rsidR="00CA4A53" w:rsidRDefault="00CA4A53" w:rsidP="00CA4A53">
      <w:pPr>
        <w:pStyle w:val="ListParagraph"/>
        <w:numPr>
          <w:ilvl w:val="0"/>
          <w:numId w:val="12"/>
        </w:numPr>
      </w:pPr>
      <w:r>
        <w:t>Awarding +/- discussion</w:t>
      </w:r>
    </w:p>
    <w:p w:rsidR="00CA4A53" w:rsidRDefault="00CA4A53" w:rsidP="00CA4A53">
      <w:pPr>
        <w:ind w:left="720"/>
      </w:pPr>
      <w:r>
        <w:t>No counties acknowledge a +/- on report cards, as is consistent with MAFSA best practices.</w:t>
      </w:r>
    </w:p>
    <w:p w:rsidR="00CA4A53" w:rsidRDefault="00CA4A53" w:rsidP="00CA4A53">
      <w:pPr>
        <w:pStyle w:val="ListParagraph"/>
        <w:numPr>
          <w:ilvl w:val="0"/>
          <w:numId w:val="12"/>
        </w:numPr>
      </w:pPr>
      <w:r>
        <w:t>Foreign Exchange Students and ESOL – Loudoun County, VA:</w:t>
      </w:r>
    </w:p>
    <w:p w:rsidR="00CA4A53" w:rsidRDefault="00CA4A53" w:rsidP="00CA4A53">
      <w:pPr>
        <w:ind w:left="720"/>
      </w:pPr>
      <w:r>
        <w:t xml:space="preserve">“Per Virginia’s entrance criteria as outlined in our state ESSA plan, regarding our identification/screening process for students registering with a language other than English, a WIDA assessment must be reviewed to make a determination of student eligibility for services. Most exchange programs use the </w:t>
      </w:r>
      <w:proofErr w:type="spellStart"/>
      <w:r>
        <w:t>ELTis</w:t>
      </w:r>
      <w:proofErr w:type="spellEnd"/>
      <w:r>
        <w:t xml:space="preserve"> assessment as part of their application packet. However, VDOE has stated that ‘the </w:t>
      </w:r>
      <w:proofErr w:type="spellStart"/>
      <w:r>
        <w:t>ELTis</w:t>
      </w:r>
      <w:proofErr w:type="spellEnd"/>
      <w:r>
        <w:t xml:space="preserve"> cannot be used to identify ELs for services.’</w:t>
      </w:r>
    </w:p>
    <w:p w:rsidR="00CA4A53" w:rsidRDefault="00CA4A53" w:rsidP="00CA4A53">
      <w:pPr>
        <w:ind w:left="720"/>
      </w:pPr>
      <w:r>
        <w:t>Our division, like others, expects that exchange students are not eligible to receive EL services. We are now saying that students will be conditionally admitted until determined not eligible when screened with a WIDA assessment. However, as they won’t take the WIDA assessment until their arrival, we are wondering what guidance/criteria other divisions are using when accepting exchange students, to minimize the number of students who are not able to fully enroll based on their WIDA assessment.”</w:t>
      </w:r>
    </w:p>
    <w:p w:rsidR="00CA4A53" w:rsidRDefault="00CA4A53" w:rsidP="00CA4A53">
      <w:pPr>
        <w:ind w:left="720"/>
      </w:pPr>
      <w:r>
        <w:t xml:space="preserve">Discussion: Some districts will allow foreign exchange students to be placed in ESOL, others will not. Each district needs to follow policy on acceptance of foreign exchange students and ESOL </w:t>
      </w:r>
      <w:proofErr w:type="gramStart"/>
      <w:r>
        <w:t>placement, or</w:t>
      </w:r>
      <w:proofErr w:type="gramEnd"/>
      <w:r>
        <w:t xml:space="preserve"> create one if none exists. An </w:t>
      </w:r>
      <w:proofErr w:type="spellStart"/>
      <w:r>
        <w:t>ELTis</w:t>
      </w:r>
      <w:proofErr w:type="spellEnd"/>
      <w:r>
        <w:t xml:space="preserve"> score of 230 is required by some districts in order to determine if a foreign exchange student will be admitted. Do any districts use the WIDA screener for exchange students? MD Dept of Education will bring additional information at the next meeting (</w:t>
      </w:r>
      <w:proofErr w:type="spellStart"/>
      <w:r>
        <w:t>Ilhye</w:t>
      </w:r>
      <w:proofErr w:type="spellEnd"/>
      <w:r>
        <w:t xml:space="preserve"> Yun).</w:t>
      </w:r>
    </w:p>
    <w:p w:rsidR="00CA4A53" w:rsidRDefault="00CA4A53" w:rsidP="00CA4A53">
      <w:pPr>
        <w:pStyle w:val="ListParagraph"/>
        <w:numPr>
          <w:ilvl w:val="0"/>
          <w:numId w:val="12"/>
        </w:numPr>
      </w:pPr>
      <w:r>
        <w:t xml:space="preserve">Bhutan – Brought up by Baltimore City. The Charts currently have no grading scale. They will reach out to the school abroad, and information was requested from UK </w:t>
      </w:r>
      <w:proofErr w:type="spellStart"/>
      <w:r>
        <w:t>Naric</w:t>
      </w:r>
      <w:proofErr w:type="spellEnd"/>
      <w:r>
        <w:t xml:space="preserve"> if possible. Anyone with a grading scale for Bhutan is asked to share.</w:t>
      </w:r>
    </w:p>
    <w:p w:rsidR="00CA4A53" w:rsidRDefault="00CA4A53" w:rsidP="00CA4A53">
      <w:pPr>
        <w:pStyle w:val="ListParagraph"/>
        <w:numPr>
          <w:ilvl w:val="0"/>
          <w:numId w:val="12"/>
        </w:numPr>
      </w:pPr>
      <w:r>
        <w:lastRenderedPageBreak/>
        <w:t xml:space="preserve">Foreign Language Credit by exam – question submitted by Prince George’s County: (Pat </w:t>
      </w:r>
      <w:proofErr w:type="spellStart"/>
      <w:r>
        <w:t>Chiancone</w:t>
      </w:r>
      <w:proofErr w:type="spellEnd"/>
      <w:r>
        <w:t xml:space="preserve"> will send out a Google Doc to collect information)</w:t>
      </w:r>
    </w:p>
    <w:p w:rsidR="00CA4A53" w:rsidRDefault="00CA4A53" w:rsidP="00CA4A53">
      <w:pPr>
        <w:pStyle w:val="ListParagraph"/>
        <w:tabs>
          <w:tab w:val="clear" w:pos="2448"/>
        </w:tabs>
        <w:spacing w:after="0" w:line="240" w:lineRule="auto"/>
        <w:rPr>
          <w:rFonts w:cstheme="minorHAnsi"/>
          <w:color w:val="222222"/>
          <w:shd w:val="clear" w:color="auto" w:fill="FFFFFF"/>
        </w:rPr>
      </w:pPr>
      <w:r w:rsidRPr="00CA4A53">
        <w:rPr>
          <w:rFonts w:cstheme="minorHAnsi"/>
          <w:color w:val="222222"/>
          <w:shd w:val="clear" w:color="auto" w:fill="FFFFFF"/>
        </w:rPr>
        <w:t xml:space="preserve">We have been asked to look into what other counties do about granting foreign/world language credits for the student's native language by exam.  I know Fairfax does </w:t>
      </w:r>
      <w:proofErr w:type="gramStart"/>
      <w:r w:rsidRPr="00CA4A53">
        <w:rPr>
          <w:rFonts w:cstheme="minorHAnsi"/>
          <w:color w:val="222222"/>
          <w:shd w:val="clear" w:color="auto" w:fill="FFFFFF"/>
        </w:rPr>
        <w:t>this</w:t>
      </w:r>
      <w:proofErr w:type="gramEnd"/>
      <w:r w:rsidRPr="00CA4A53">
        <w:rPr>
          <w:rFonts w:cstheme="minorHAnsi"/>
          <w:color w:val="222222"/>
          <w:shd w:val="clear" w:color="auto" w:fill="FFFFFF"/>
        </w:rPr>
        <w:t xml:space="preserve"> but I do not know about other counties, especially Maryland counties.  I would like to send out a google form to the MAFSA group to collect this data and share back with all MAFSA members. </w:t>
      </w:r>
    </w:p>
    <w:p w:rsidR="00CA4A53" w:rsidRDefault="00CA4A53" w:rsidP="00CA4A53">
      <w:pPr>
        <w:pStyle w:val="ListParagraph"/>
        <w:tabs>
          <w:tab w:val="clear" w:pos="2448"/>
        </w:tabs>
        <w:spacing w:after="0" w:line="240" w:lineRule="auto"/>
        <w:rPr>
          <w:rFonts w:cstheme="minorHAnsi"/>
          <w:color w:val="222222"/>
          <w:shd w:val="clear" w:color="auto" w:fill="FFFFFF"/>
        </w:rPr>
      </w:pPr>
    </w:p>
    <w:p w:rsidR="00CA4A53" w:rsidRDefault="00CA4A53" w:rsidP="00CA4A53">
      <w:pPr>
        <w:pStyle w:val="ListParagraph"/>
        <w:tabs>
          <w:tab w:val="clear" w:pos="2448"/>
        </w:tabs>
        <w:spacing w:after="0" w:line="240" w:lineRule="auto"/>
        <w:rPr>
          <w:rFonts w:cstheme="minorHAnsi"/>
          <w:color w:val="222222"/>
          <w:shd w:val="clear" w:color="auto" w:fill="FFFFFF"/>
        </w:rPr>
      </w:pPr>
      <w:r>
        <w:rPr>
          <w:rFonts w:cstheme="minorHAnsi"/>
          <w:color w:val="222222"/>
          <w:shd w:val="clear" w:color="auto" w:fill="FFFFFF"/>
        </w:rPr>
        <w:t xml:space="preserve">Discussion: </w:t>
      </w:r>
    </w:p>
    <w:p w:rsidR="00CA4A53" w:rsidRDefault="00CA4A53" w:rsidP="00CA4A53">
      <w:pPr>
        <w:pStyle w:val="ListParagraph"/>
        <w:numPr>
          <w:ilvl w:val="0"/>
          <w:numId w:val="13"/>
        </w:numPr>
        <w:tabs>
          <w:tab w:val="clear" w:pos="2448"/>
        </w:tabs>
        <w:spacing w:after="0" w:line="240" w:lineRule="auto"/>
        <w:rPr>
          <w:rFonts w:cstheme="minorHAnsi"/>
          <w:color w:val="222222"/>
          <w:shd w:val="clear" w:color="auto" w:fill="FFFFFF"/>
        </w:rPr>
      </w:pPr>
      <w:r>
        <w:rPr>
          <w:rFonts w:cstheme="minorHAnsi"/>
          <w:color w:val="222222"/>
          <w:shd w:val="clear" w:color="auto" w:fill="FFFFFF"/>
        </w:rPr>
        <w:t>Arlington, VA – tests everyone for foreign language credit by exam. Testing done by World Languages Dept.</w:t>
      </w:r>
    </w:p>
    <w:p w:rsidR="00CA4A53" w:rsidRDefault="00CA4A53" w:rsidP="00CA4A53">
      <w:pPr>
        <w:pStyle w:val="ListParagraph"/>
        <w:numPr>
          <w:ilvl w:val="0"/>
          <w:numId w:val="13"/>
        </w:numPr>
        <w:tabs>
          <w:tab w:val="clear" w:pos="2448"/>
        </w:tabs>
        <w:spacing w:after="0" w:line="240" w:lineRule="auto"/>
        <w:rPr>
          <w:rFonts w:cstheme="minorHAnsi"/>
          <w:color w:val="222222"/>
          <w:shd w:val="clear" w:color="auto" w:fill="FFFFFF"/>
        </w:rPr>
      </w:pPr>
      <w:r>
        <w:rPr>
          <w:rFonts w:cstheme="minorHAnsi"/>
          <w:color w:val="222222"/>
          <w:shd w:val="clear" w:color="auto" w:fill="FFFFFF"/>
        </w:rPr>
        <w:t>Loudoun, VA – gives opportunity to students to test by exam, using the top 10 languages in the county. If students pass the test, they earn 2 credits in World Language and the Seal of Biliteracy.</w:t>
      </w:r>
    </w:p>
    <w:p w:rsidR="00CA4A53" w:rsidRDefault="00CA4A53" w:rsidP="00CA4A53">
      <w:pPr>
        <w:pStyle w:val="ListParagraph"/>
        <w:numPr>
          <w:ilvl w:val="0"/>
          <w:numId w:val="13"/>
        </w:numPr>
        <w:tabs>
          <w:tab w:val="clear" w:pos="2448"/>
        </w:tabs>
        <w:spacing w:after="0" w:line="240" w:lineRule="auto"/>
        <w:rPr>
          <w:rFonts w:cstheme="minorHAnsi"/>
          <w:color w:val="222222"/>
          <w:shd w:val="clear" w:color="auto" w:fill="FFFFFF"/>
        </w:rPr>
      </w:pPr>
      <w:r>
        <w:rPr>
          <w:rFonts w:cstheme="minorHAnsi"/>
          <w:color w:val="222222"/>
          <w:shd w:val="clear" w:color="auto" w:fill="FFFFFF"/>
        </w:rPr>
        <w:t xml:space="preserve">Prince William, </w:t>
      </w:r>
      <w:proofErr w:type="spellStart"/>
      <w:r>
        <w:rPr>
          <w:rFonts w:cstheme="minorHAnsi"/>
          <w:color w:val="222222"/>
          <w:shd w:val="clear" w:color="auto" w:fill="FFFFFF"/>
        </w:rPr>
        <w:t>Va</w:t>
      </w:r>
      <w:proofErr w:type="spellEnd"/>
      <w:r>
        <w:rPr>
          <w:rFonts w:cstheme="minorHAnsi"/>
          <w:color w:val="222222"/>
          <w:shd w:val="clear" w:color="auto" w:fill="FFFFFF"/>
        </w:rPr>
        <w:t xml:space="preserve"> – They can evaluate a transcript and award FL credit, OR take credit by exam, as requested by the Director of Counseling. Assessments are not given upon enrollment, but rather at a different time (usually end of term).</w:t>
      </w:r>
    </w:p>
    <w:p w:rsidR="00CA4A53" w:rsidRDefault="00CA4A53" w:rsidP="00CA4A53">
      <w:pPr>
        <w:pStyle w:val="ListParagraph"/>
        <w:numPr>
          <w:ilvl w:val="0"/>
          <w:numId w:val="13"/>
        </w:numPr>
        <w:tabs>
          <w:tab w:val="clear" w:pos="2448"/>
        </w:tabs>
        <w:spacing w:after="0" w:line="240" w:lineRule="auto"/>
        <w:rPr>
          <w:rFonts w:cstheme="minorHAnsi"/>
          <w:color w:val="222222"/>
          <w:shd w:val="clear" w:color="auto" w:fill="FFFFFF"/>
        </w:rPr>
      </w:pPr>
      <w:r>
        <w:rPr>
          <w:rFonts w:cstheme="minorHAnsi"/>
          <w:color w:val="222222"/>
          <w:shd w:val="clear" w:color="auto" w:fill="FFFFFF"/>
        </w:rPr>
        <w:t xml:space="preserve">Montgomery County, </w:t>
      </w:r>
      <w:proofErr w:type="gramStart"/>
      <w:r>
        <w:rPr>
          <w:rFonts w:cstheme="minorHAnsi"/>
          <w:color w:val="222222"/>
          <w:shd w:val="clear" w:color="auto" w:fill="FFFFFF"/>
        </w:rPr>
        <w:t>MD  and</w:t>
      </w:r>
      <w:proofErr w:type="gramEnd"/>
      <w:r>
        <w:rPr>
          <w:rFonts w:cstheme="minorHAnsi"/>
          <w:color w:val="222222"/>
          <w:shd w:val="clear" w:color="auto" w:fill="FFFFFF"/>
        </w:rPr>
        <w:t xml:space="preserve"> Baltimore County, MD – they have exams for Seal of Biliteracy, but credits for native language are granted only by transcript evaluation.</w:t>
      </w:r>
    </w:p>
    <w:p w:rsidR="00CA4A53" w:rsidRDefault="00CA4A53" w:rsidP="00CA4A53">
      <w:pPr>
        <w:pStyle w:val="ListParagraph"/>
        <w:numPr>
          <w:ilvl w:val="0"/>
          <w:numId w:val="13"/>
        </w:numPr>
        <w:tabs>
          <w:tab w:val="clear" w:pos="2448"/>
        </w:tabs>
        <w:spacing w:after="0" w:line="240" w:lineRule="auto"/>
        <w:rPr>
          <w:rFonts w:cstheme="minorHAnsi"/>
          <w:color w:val="222222"/>
          <w:shd w:val="clear" w:color="auto" w:fill="FFFFFF"/>
        </w:rPr>
      </w:pPr>
      <w:proofErr w:type="spellStart"/>
      <w:r>
        <w:rPr>
          <w:rFonts w:cstheme="minorHAnsi"/>
          <w:color w:val="222222"/>
          <w:shd w:val="clear" w:color="auto" w:fill="FFFFFF"/>
        </w:rPr>
        <w:t>Albermarle</w:t>
      </w:r>
      <w:proofErr w:type="spellEnd"/>
      <w:r>
        <w:rPr>
          <w:rFonts w:cstheme="minorHAnsi"/>
          <w:color w:val="222222"/>
          <w:shd w:val="clear" w:color="auto" w:fill="FFFFFF"/>
        </w:rPr>
        <w:t xml:space="preserve"> County, VA – all level 3 students take STAMP and ALIRA exams in order to get credit</w:t>
      </w:r>
    </w:p>
    <w:p w:rsidR="00CA4A53" w:rsidRDefault="00CA4A53" w:rsidP="00CA4A53">
      <w:pPr>
        <w:pStyle w:val="ListParagraph"/>
        <w:numPr>
          <w:ilvl w:val="0"/>
          <w:numId w:val="12"/>
        </w:numPr>
        <w:tabs>
          <w:tab w:val="clear" w:pos="2448"/>
        </w:tabs>
        <w:spacing w:after="0" w:line="240" w:lineRule="auto"/>
        <w:rPr>
          <w:rFonts w:cstheme="minorHAnsi"/>
          <w:color w:val="222222"/>
          <w:shd w:val="clear" w:color="auto" w:fill="FFFFFF"/>
        </w:rPr>
      </w:pPr>
      <w:r>
        <w:rPr>
          <w:rFonts w:cstheme="minorHAnsi"/>
          <w:color w:val="222222"/>
          <w:shd w:val="clear" w:color="auto" w:fill="FFFFFF"/>
        </w:rPr>
        <w:t xml:space="preserve">K-WAPT Grade Adjusted Proficiency </w:t>
      </w:r>
      <w:proofErr w:type="gramStart"/>
      <w:r>
        <w:rPr>
          <w:rFonts w:cstheme="minorHAnsi"/>
          <w:color w:val="222222"/>
          <w:shd w:val="clear" w:color="auto" w:fill="FFFFFF"/>
        </w:rPr>
        <w:t>scores  -</w:t>
      </w:r>
      <w:proofErr w:type="gramEnd"/>
      <w:r>
        <w:rPr>
          <w:rFonts w:cstheme="minorHAnsi"/>
          <w:color w:val="222222"/>
          <w:shd w:val="clear" w:color="auto" w:fill="FFFFFF"/>
        </w:rPr>
        <w:t xml:space="preserve"> Candice </w:t>
      </w:r>
      <w:proofErr w:type="spellStart"/>
      <w:r>
        <w:rPr>
          <w:rFonts w:cstheme="minorHAnsi"/>
          <w:color w:val="222222"/>
          <w:shd w:val="clear" w:color="auto" w:fill="FFFFFF"/>
        </w:rPr>
        <w:t>Lenet</w:t>
      </w:r>
      <w:proofErr w:type="spellEnd"/>
      <w:r>
        <w:rPr>
          <w:rFonts w:cstheme="minorHAnsi"/>
          <w:color w:val="222222"/>
          <w:shd w:val="clear" w:color="auto" w:fill="FFFFFF"/>
        </w:rPr>
        <w:t>, Baltimore County.</w:t>
      </w:r>
    </w:p>
    <w:p w:rsidR="00CA4A53" w:rsidRPr="00CA4A53" w:rsidRDefault="00CA4A53" w:rsidP="00CA4A53">
      <w:pPr>
        <w:tabs>
          <w:tab w:val="clear" w:pos="2448"/>
        </w:tabs>
        <w:spacing w:after="0" w:line="240" w:lineRule="auto"/>
        <w:ind w:left="720"/>
        <w:rPr>
          <w:rFonts w:cstheme="minorHAnsi"/>
          <w:color w:val="222222"/>
          <w:shd w:val="clear" w:color="auto" w:fill="FFFFFF"/>
        </w:rPr>
      </w:pPr>
      <w:r>
        <w:rPr>
          <w:rFonts w:cstheme="minorHAnsi"/>
          <w:color w:val="222222"/>
          <w:shd w:val="clear" w:color="auto" w:fill="FFFFFF"/>
        </w:rPr>
        <w:t>Discussion on using full score for overall proficiency vs partial for K and 1</w:t>
      </w:r>
      <w:r w:rsidRPr="00CA4A53">
        <w:rPr>
          <w:rFonts w:cstheme="minorHAnsi"/>
          <w:color w:val="222222"/>
          <w:shd w:val="clear" w:color="auto" w:fill="FFFFFF"/>
          <w:vertAlign w:val="superscript"/>
        </w:rPr>
        <w:t>st</w:t>
      </w:r>
      <w:r>
        <w:rPr>
          <w:rFonts w:cstheme="minorHAnsi"/>
          <w:color w:val="222222"/>
          <w:shd w:val="clear" w:color="auto" w:fill="FFFFFF"/>
        </w:rPr>
        <w:t xml:space="preserve"> semester 1</w:t>
      </w:r>
      <w:r w:rsidRPr="00CA4A53">
        <w:rPr>
          <w:rFonts w:cstheme="minorHAnsi"/>
          <w:color w:val="222222"/>
          <w:shd w:val="clear" w:color="auto" w:fill="FFFFFF"/>
          <w:vertAlign w:val="superscript"/>
        </w:rPr>
        <w:t>st</w:t>
      </w:r>
      <w:r>
        <w:rPr>
          <w:rFonts w:cstheme="minorHAnsi"/>
          <w:color w:val="222222"/>
          <w:shd w:val="clear" w:color="auto" w:fill="FFFFFF"/>
        </w:rPr>
        <w:t xml:space="preserve"> graders. Please send comments to Candice.</w:t>
      </w:r>
    </w:p>
    <w:p w:rsidR="00CA4A53" w:rsidRPr="00A32DE9" w:rsidRDefault="00CA4A53" w:rsidP="00CA4A53"/>
    <w:p w:rsidR="009A34F6" w:rsidRDefault="009F3A36" w:rsidP="000534FF">
      <w:pPr>
        <w:pStyle w:val="Heading2"/>
      </w:pPr>
      <w:sdt>
        <w:sdtPr>
          <w:alias w:val="New Business:"/>
          <w:tag w:val="New Business:"/>
          <w:id w:val="472188583"/>
          <w:placeholder>
            <w:docPart w:val="FE0FF41E3441E648ACD8D41C1543635A"/>
          </w:placeholder>
          <w:temporary/>
          <w:showingPlcHdr/>
          <w15:appearance w15:val="hidden"/>
        </w:sdtPr>
        <w:sdtEndPr/>
        <w:sdtContent>
          <w:r w:rsidR="00C91D7E">
            <w:t>New Business</w:t>
          </w:r>
        </w:sdtContent>
      </w:sdt>
    </w:p>
    <w:p w:rsidR="009A34F6" w:rsidRDefault="00CA4A53" w:rsidP="00CA4A53">
      <w:pPr>
        <w:pStyle w:val="ListParagraph"/>
        <w:numPr>
          <w:ilvl w:val="0"/>
          <w:numId w:val="15"/>
        </w:numPr>
      </w:pPr>
      <w:r>
        <w:t>Reviewed Bylaws. Changes were approved and will be posted on the website.</w:t>
      </w:r>
    </w:p>
    <w:p w:rsidR="00CA4A53" w:rsidRDefault="00CA4A53" w:rsidP="00CA4A53">
      <w:pPr>
        <w:pStyle w:val="ListParagraph"/>
        <w:numPr>
          <w:ilvl w:val="0"/>
          <w:numId w:val="15"/>
        </w:numPr>
      </w:pPr>
      <w:r>
        <w:t>Resources (bibliography) page. Everyone who submits a change to the Charts needs to bring the resource so it can be added to the Bibliography. Will update the current document at each meeting.</w:t>
      </w:r>
    </w:p>
    <w:p w:rsidR="00CA4A53" w:rsidRPr="00A32DE9" w:rsidRDefault="00CA4A53" w:rsidP="00CA4A53">
      <w:pPr>
        <w:pStyle w:val="ListParagraph"/>
        <w:numPr>
          <w:ilvl w:val="0"/>
          <w:numId w:val="15"/>
        </w:numPr>
      </w:pPr>
      <w:r>
        <w:t>Reviewed website. A collection of $5.00 per person was taken to offset the cost of renewal. Silvia Hoke, Secretary, will renew the site (</w:t>
      </w:r>
      <w:hyperlink r:id="rId8" w:history="1">
        <w:r w:rsidRPr="00B4732B">
          <w:rPr>
            <w:rStyle w:val="Hyperlink"/>
          </w:rPr>
          <w:t>www.MAFSA.info</w:t>
        </w:r>
      </w:hyperlink>
      <w:r>
        <w:t>) in March for the upcoming year. Members who were not present will be able to contribute at the May meeting</w:t>
      </w:r>
    </w:p>
    <w:p w:rsidR="009A34F6" w:rsidRDefault="009F3A36" w:rsidP="000534FF">
      <w:pPr>
        <w:pStyle w:val="Heading2"/>
      </w:pPr>
      <w:sdt>
        <w:sdtPr>
          <w:alias w:val="Agenda for Next Meeting:"/>
          <w:tag w:val="Agenda for Next Meeting:"/>
          <w:id w:val="1971091194"/>
          <w:placeholder>
            <w:docPart w:val="448DBB36816831458498037E52EE5AD5"/>
          </w:placeholder>
          <w:temporary/>
          <w:showingPlcHdr/>
          <w15:appearance w15:val="hidden"/>
        </w:sdtPr>
        <w:sdtEndPr/>
        <w:sdtContent>
          <w:r w:rsidR="00C91D7E">
            <w:t>Agenda for Next Meeting</w:t>
          </w:r>
        </w:sdtContent>
      </w:sdt>
    </w:p>
    <w:p w:rsidR="009A34F6" w:rsidRDefault="00CA4A53">
      <w:r>
        <w:t>Next meeting – May 8, 2020. To be held in Baltimore County, MD.</w:t>
      </w:r>
    </w:p>
    <w:p w:rsidR="00CA4A53" w:rsidRDefault="00CA4A53">
      <w:r>
        <w:t xml:space="preserve">Agenda items: </w:t>
      </w:r>
    </w:p>
    <w:p w:rsidR="00CA4A53" w:rsidRPr="00CA4A53" w:rsidRDefault="00CA4A53" w:rsidP="00CA4A53">
      <w:pPr>
        <w:shd w:val="clear" w:color="auto" w:fill="FFFFFF"/>
        <w:tabs>
          <w:tab w:val="clear" w:pos="2448"/>
        </w:tabs>
        <w:spacing w:after="0" w:line="240" w:lineRule="auto"/>
        <w:rPr>
          <w:rFonts w:ascii="Arial" w:hAnsi="Arial" w:cs="Arial"/>
          <w:color w:val="222222"/>
        </w:rPr>
      </w:pPr>
      <w:r w:rsidRPr="00CA4A53">
        <w:rPr>
          <w:rFonts w:ascii="Arial" w:hAnsi="Arial" w:cs="Arial"/>
          <w:color w:val="222222"/>
          <w:sz w:val="20"/>
          <w:szCs w:val="20"/>
        </w:rPr>
        <w:t>10:00-11:00 Transcript Evaluation</w:t>
      </w:r>
    </w:p>
    <w:p w:rsidR="00CA4A53" w:rsidRPr="00CA4A53" w:rsidRDefault="00CA4A53" w:rsidP="00CA4A53">
      <w:pPr>
        <w:numPr>
          <w:ilvl w:val="0"/>
          <w:numId w:val="16"/>
        </w:numPr>
        <w:shd w:val="clear" w:color="auto" w:fill="FFFFFF"/>
        <w:tabs>
          <w:tab w:val="clear" w:pos="2448"/>
        </w:tabs>
        <w:spacing w:after="0" w:line="240" w:lineRule="auto"/>
        <w:rPr>
          <w:rFonts w:ascii="Calibri" w:hAnsi="Calibri" w:cs="Calibri"/>
          <w:color w:val="222222"/>
          <w:sz w:val="22"/>
          <w:szCs w:val="22"/>
        </w:rPr>
      </w:pPr>
      <w:r w:rsidRPr="00CA4A53">
        <w:rPr>
          <w:rFonts w:ascii="Arial" w:hAnsi="Arial" w:cs="Arial"/>
          <w:color w:val="222222"/>
          <w:sz w:val="20"/>
          <w:szCs w:val="20"/>
        </w:rPr>
        <w:t>This hour is used to discuss difficult transcripts</w:t>
      </w:r>
    </w:p>
    <w:p w:rsidR="00CA4A53" w:rsidRPr="00CA4A53" w:rsidRDefault="00CA4A53" w:rsidP="00CA4A53">
      <w:pPr>
        <w:numPr>
          <w:ilvl w:val="0"/>
          <w:numId w:val="16"/>
        </w:numPr>
        <w:shd w:val="clear" w:color="auto" w:fill="FFFFFF"/>
        <w:tabs>
          <w:tab w:val="clear" w:pos="2448"/>
        </w:tabs>
        <w:spacing w:after="0" w:line="240" w:lineRule="auto"/>
        <w:rPr>
          <w:rFonts w:ascii="Calibri" w:hAnsi="Calibri" w:cs="Calibri"/>
          <w:color w:val="222222"/>
          <w:sz w:val="22"/>
          <w:szCs w:val="22"/>
        </w:rPr>
      </w:pPr>
      <w:r w:rsidRPr="00CA4A53">
        <w:rPr>
          <w:rFonts w:ascii="Arial" w:hAnsi="Arial" w:cs="Arial"/>
          <w:color w:val="222222"/>
          <w:sz w:val="20"/>
          <w:szCs w:val="20"/>
        </w:rPr>
        <w:lastRenderedPageBreak/>
        <w:t>Group discussion-feel free to bring transcripts to discuss as a group in order decipher course history, grades, school system</w:t>
      </w:r>
    </w:p>
    <w:p w:rsidR="00CA4A53" w:rsidRPr="00CA4A53" w:rsidRDefault="00CA4A53" w:rsidP="00CA4A53">
      <w:pPr>
        <w:numPr>
          <w:ilvl w:val="0"/>
          <w:numId w:val="16"/>
        </w:numPr>
        <w:shd w:val="clear" w:color="auto" w:fill="FFFFFF"/>
        <w:tabs>
          <w:tab w:val="clear" w:pos="2448"/>
        </w:tabs>
        <w:spacing w:after="0" w:line="240" w:lineRule="auto"/>
        <w:rPr>
          <w:rFonts w:ascii="Calibri" w:hAnsi="Calibri" w:cs="Calibri"/>
          <w:color w:val="222222"/>
          <w:sz w:val="22"/>
          <w:szCs w:val="22"/>
        </w:rPr>
      </w:pPr>
      <w:r>
        <w:rPr>
          <w:rFonts w:ascii="Arial" w:hAnsi="Arial" w:cs="Arial"/>
          <w:color w:val="222222"/>
          <w:sz w:val="20"/>
          <w:szCs w:val="20"/>
        </w:rPr>
        <w:t>Training will be held if there is enough interest.</w:t>
      </w:r>
    </w:p>
    <w:p w:rsidR="00CA4A53" w:rsidRPr="00CA4A53" w:rsidRDefault="00CA4A53" w:rsidP="00CA4A53">
      <w:pPr>
        <w:shd w:val="clear" w:color="auto" w:fill="FFFFFF"/>
        <w:tabs>
          <w:tab w:val="clear" w:pos="2448"/>
        </w:tabs>
        <w:spacing w:after="0" w:line="240" w:lineRule="auto"/>
        <w:rPr>
          <w:rFonts w:ascii="Arial" w:hAnsi="Arial" w:cs="Arial"/>
          <w:color w:val="222222"/>
        </w:rPr>
      </w:pPr>
      <w:r w:rsidRPr="00CA4A53">
        <w:rPr>
          <w:rFonts w:ascii="Arial" w:hAnsi="Arial" w:cs="Arial"/>
          <w:color w:val="222222"/>
          <w:sz w:val="20"/>
          <w:szCs w:val="20"/>
        </w:rPr>
        <w:t> </w:t>
      </w:r>
    </w:p>
    <w:p w:rsidR="00CA4A53" w:rsidRPr="00CA4A53" w:rsidRDefault="00CA4A53" w:rsidP="00CA4A53">
      <w:pPr>
        <w:shd w:val="clear" w:color="auto" w:fill="FFFFFF"/>
        <w:tabs>
          <w:tab w:val="clear" w:pos="2448"/>
        </w:tabs>
        <w:spacing w:after="0" w:line="240" w:lineRule="auto"/>
        <w:rPr>
          <w:rFonts w:ascii="Arial" w:hAnsi="Arial" w:cs="Arial"/>
          <w:color w:val="222222"/>
        </w:rPr>
      </w:pPr>
      <w:r w:rsidRPr="00CA4A53">
        <w:rPr>
          <w:rFonts w:ascii="Arial" w:hAnsi="Arial" w:cs="Arial"/>
          <w:color w:val="222222"/>
          <w:sz w:val="20"/>
          <w:szCs w:val="20"/>
        </w:rPr>
        <w:t>11:00-2:00 General Meeting</w:t>
      </w:r>
    </w:p>
    <w:p w:rsidR="00CA4A53" w:rsidRPr="00CA4A53" w:rsidRDefault="00CA4A53" w:rsidP="00CA4A53">
      <w:pPr>
        <w:numPr>
          <w:ilvl w:val="0"/>
          <w:numId w:val="17"/>
        </w:numPr>
        <w:shd w:val="clear" w:color="auto" w:fill="FFFFFF"/>
        <w:tabs>
          <w:tab w:val="clear" w:pos="2448"/>
        </w:tabs>
        <w:spacing w:after="0" w:line="240" w:lineRule="auto"/>
        <w:rPr>
          <w:rFonts w:ascii="Calibri" w:hAnsi="Calibri" w:cs="Calibri"/>
          <w:color w:val="222222"/>
          <w:sz w:val="22"/>
          <w:szCs w:val="22"/>
        </w:rPr>
      </w:pPr>
      <w:r w:rsidRPr="00CA4A53">
        <w:rPr>
          <w:rFonts w:ascii="Arial" w:hAnsi="Arial" w:cs="Arial"/>
          <w:color w:val="222222"/>
          <w:sz w:val="20"/>
          <w:szCs w:val="20"/>
        </w:rPr>
        <w:t>Group Vote to update charts to include:</w:t>
      </w:r>
    </w:p>
    <w:p w:rsidR="00CA4A53" w:rsidRPr="00CA4A53" w:rsidRDefault="00CA4A53" w:rsidP="00CA4A53">
      <w:pPr>
        <w:numPr>
          <w:ilvl w:val="1"/>
          <w:numId w:val="17"/>
        </w:numPr>
        <w:shd w:val="clear" w:color="auto" w:fill="FFFFFF"/>
        <w:tabs>
          <w:tab w:val="clear" w:pos="2448"/>
        </w:tabs>
        <w:spacing w:after="0" w:line="240" w:lineRule="auto"/>
        <w:rPr>
          <w:rFonts w:ascii="Calibri" w:hAnsi="Calibri" w:cs="Calibri"/>
          <w:color w:val="222222"/>
          <w:sz w:val="22"/>
          <w:szCs w:val="22"/>
        </w:rPr>
      </w:pPr>
      <w:r w:rsidRPr="00CA4A53">
        <w:rPr>
          <w:rFonts w:ascii="Arial" w:hAnsi="Arial" w:cs="Arial"/>
          <w:color w:val="222222"/>
          <w:sz w:val="20"/>
          <w:szCs w:val="20"/>
        </w:rPr>
        <w:t>Uganda grading scale for UCE</w:t>
      </w:r>
    </w:p>
    <w:p w:rsidR="00CA4A53" w:rsidRPr="00CA4A53" w:rsidRDefault="00CA4A53" w:rsidP="00CA4A53">
      <w:pPr>
        <w:numPr>
          <w:ilvl w:val="1"/>
          <w:numId w:val="17"/>
        </w:numPr>
        <w:shd w:val="clear" w:color="auto" w:fill="FFFFFF"/>
        <w:tabs>
          <w:tab w:val="clear" w:pos="2448"/>
        </w:tabs>
        <w:spacing w:after="0" w:line="240" w:lineRule="auto"/>
        <w:rPr>
          <w:rFonts w:ascii="Calibri" w:hAnsi="Calibri" w:cs="Calibri"/>
          <w:color w:val="222222"/>
          <w:sz w:val="22"/>
          <w:szCs w:val="22"/>
        </w:rPr>
      </w:pPr>
      <w:r w:rsidRPr="00CA4A53">
        <w:rPr>
          <w:rFonts w:ascii="Arial" w:hAnsi="Arial" w:cs="Arial"/>
          <w:color w:val="222222"/>
          <w:sz w:val="20"/>
          <w:szCs w:val="20"/>
        </w:rPr>
        <w:t>Oman grading scale</w:t>
      </w:r>
    </w:p>
    <w:p w:rsidR="00CA4A53" w:rsidRPr="00CA4A53" w:rsidRDefault="00CA4A53" w:rsidP="00CA4A53">
      <w:pPr>
        <w:numPr>
          <w:ilvl w:val="1"/>
          <w:numId w:val="17"/>
        </w:numPr>
        <w:shd w:val="clear" w:color="auto" w:fill="FFFFFF"/>
        <w:tabs>
          <w:tab w:val="clear" w:pos="2448"/>
        </w:tabs>
        <w:spacing w:after="0" w:line="240" w:lineRule="auto"/>
        <w:rPr>
          <w:rFonts w:ascii="Calibri" w:hAnsi="Calibri" w:cs="Calibri"/>
          <w:color w:val="222222"/>
          <w:sz w:val="22"/>
          <w:szCs w:val="22"/>
        </w:rPr>
      </w:pPr>
      <w:r w:rsidRPr="00CA4A53">
        <w:rPr>
          <w:rFonts w:ascii="Arial" w:hAnsi="Arial" w:cs="Arial"/>
          <w:color w:val="222222"/>
          <w:sz w:val="20"/>
          <w:szCs w:val="20"/>
        </w:rPr>
        <w:t>Brunei grading scale</w:t>
      </w:r>
    </w:p>
    <w:p w:rsidR="00CA4A53" w:rsidRPr="00CA4A53" w:rsidRDefault="00CA4A53" w:rsidP="00CA4A53">
      <w:pPr>
        <w:numPr>
          <w:ilvl w:val="1"/>
          <w:numId w:val="17"/>
        </w:numPr>
        <w:shd w:val="clear" w:color="auto" w:fill="FFFFFF"/>
        <w:tabs>
          <w:tab w:val="clear" w:pos="2448"/>
        </w:tabs>
        <w:spacing w:after="0" w:line="240" w:lineRule="auto"/>
        <w:rPr>
          <w:rFonts w:ascii="Calibri" w:hAnsi="Calibri" w:cs="Calibri"/>
          <w:color w:val="222222"/>
          <w:sz w:val="22"/>
          <w:szCs w:val="22"/>
        </w:rPr>
      </w:pPr>
      <w:r w:rsidRPr="00CA4A53">
        <w:rPr>
          <w:rFonts w:ascii="Arial" w:hAnsi="Arial" w:cs="Arial"/>
          <w:color w:val="222222"/>
          <w:sz w:val="20"/>
          <w:szCs w:val="20"/>
        </w:rPr>
        <w:t>Ghana WASSCE</w:t>
      </w:r>
    </w:p>
    <w:p w:rsidR="00CA4A53" w:rsidRPr="00CA4A53" w:rsidRDefault="00CA4A53" w:rsidP="00CA4A53">
      <w:pPr>
        <w:numPr>
          <w:ilvl w:val="1"/>
          <w:numId w:val="17"/>
        </w:numPr>
        <w:shd w:val="clear" w:color="auto" w:fill="FFFFFF"/>
        <w:tabs>
          <w:tab w:val="clear" w:pos="2448"/>
        </w:tabs>
        <w:spacing w:after="0" w:line="240" w:lineRule="auto"/>
        <w:rPr>
          <w:rFonts w:ascii="Calibri" w:hAnsi="Calibri" w:cs="Calibri"/>
          <w:color w:val="222222"/>
          <w:sz w:val="22"/>
          <w:szCs w:val="22"/>
        </w:rPr>
      </w:pPr>
      <w:r w:rsidRPr="00CA4A53">
        <w:rPr>
          <w:rFonts w:ascii="Arial" w:hAnsi="Arial" w:cs="Arial"/>
          <w:color w:val="222222"/>
          <w:sz w:val="20"/>
          <w:szCs w:val="20"/>
        </w:rPr>
        <w:t>Iran school system-grade 12 added</w:t>
      </w:r>
    </w:p>
    <w:p w:rsidR="00CA4A53" w:rsidRPr="00CA4A53" w:rsidRDefault="00CA4A53" w:rsidP="00CA4A53">
      <w:pPr>
        <w:numPr>
          <w:ilvl w:val="0"/>
          <w:numId w:val="17"/>
        </w:numPr>
        <w:shd w:val="clear" w:color="auto" w:fill="FFFFFF"/>
        <w:tabs>
          <w:tab w:val="clear" w:pos="2448"/>
        </w:tabs>
        <w:spacing w:after="0" w:line="240" w:lineRule="auto"/>
        <w:rPr>
          <w:rFonts w:ascii="Calibri" w:hAnsi="Calibri" w:cs="Calibri"/>
          <w:color w:val="222222"/>
          <w:sz w:val="22"/>
          <w:szCs w:val="22"/>
        </w:rPr>
      </w:pPr>
      <w:r w:rsidRPr="00CA4A53">
        <w:rPr>
          <w:rFonts w:ascii="Arial" w:hAnsi="Arial" w:cs="Arial"/>
          <w:color w:val="222222"/>
          <w:sz w:val="20"/>
          <w:szCs w:val="20"/>
        </w:rPr>
        <w:t>Brazil school system</w:t>
      </w:r>
    </w:p>
    <w:p w:rsidR="00CA4A53" w:rsidRPr="00CA4A53" w:rsidRDefault="00CA4A53" w:rsidP="00CA4A53">
      <w:pPr>
        <w:numPr>
          <w:ilvl w:val="0"/>
          <w:numId w:val="17"/>
        </w:numPr>
        <w:shd w:val="clear" w:color="auto" w:fill="FFFFFF"/>
        <w:tabs>
          <w:tab w:val="clear" w:pos="2448"/>
        </w:tabs>
        <w:spacing w:after="0" w:line="240" w:lineRule="auto"/>
        <w:rPr>
          <w:rFonts w:ascii="Calibri" w:hAnsi="Calibri" w:cs="Calibri"/>
          <w:color w:val="222222"/>
          <w:sz w:val="22"/>
          <w:szCs w:val="22"/>
        </w:rPr>
      </w:pPr>
      <w:r w:rsidRPr="00CA4A53">
        <w:rPr>
          <w:rFonts w:ascii="Arial" w:hAnsi="Arial" w:cs="Arial"/>
          <w:color w:val="222222"/>
          <w:sz w:val="20"/>
          <w:szCs w:val="20"/>
        </w:rPr>
        <w:t>Bhutan grading scale</w:t>
      </w:r>
    </w:p>
    <w:p w:rsidR="00CA4A53" w:rsidRPr="00CA4A53" w:rsidRDefault="00CA4A53" w:rsidP="00CA4A53">
      <w:pPr>
        <w:numPr>
          <w:ilvl w:val="0"/>
          <w:numId w:val="17"/>
        </w:numPr>
        <w:shd w:val="clear" w:color="auto" w:fill="FFFFFF"/>
        <w:tabs>
          <w:tab w:val="clear" w:pos="2448"/>
        </w:tabs>
        <w:spacing w:after="0" w:line="240" w:lineRule="auto"/>
        <w:rPr>
          <w:rFonts w:ascii="Calibri" w:hAnsi="Calibri" w:cs="Calibri"/>
          <w:color w:val="222222"/>
          <w:sz w:val="22"/>
          <w:szCs w:val="22"/>
        </w:rPr>
      </w:pPr>
      <w:r w:rsidRPr="00CA4A53">
        <w:rPr>
          <w:rFonts w:ascii="Arial" w:hAnsi="Arial" w:cs="Arial"/>
          <w:color w:val="222222"/>
          <w:sz w:val="20"/>
          <w:szCs w:val="20"/>
        </w:rPr>
        <w:t>Australia grading system</w:t>
      </w:r>
    </w:p>
    <w:p w:rsidR="00CA4A53" w:rsidRPr="00CA4A53" w:rsidRDefault="00CA4A53" w:rsidP="00CA4A53">
      <w:pPr>
        <w:numPr>
          <w:ilvl w:val="1"/>
          <w:numId w:val="17"/>
        </w:numPr>
        <w:shd w:val="clear" w:color="auto" w:fill="FFFFFF"/>
        <w:tabs>
          <w:tab w:val="clear" w:pos="2448"/>
        </w:tabs>
        <w:spacing w:after="0" w:line="240" w:lineRule="auto"/>
        <w:rPr>
          <w:rFonts w:ascii="Calibri" w:hAnsi="Calibri" w:cs="Calibri"/>
          <w:color w:val="222222"/>
          <w:sz w:val="22"/>
          <w:szCs w:val="22"/>
        </w:rPr>
      </w:pPr>
      <w:r w:rsidRPr="00CA4A53">
        <w:rPr>
          <w:rFonts w:ascii="Arial" w:hAnsi="Arial" w:cs="Arial"/>
          <w:color w:val="222222"/>
          <w:sz w:val="20"/>
          <w:szCs w:val="20"/>
        </w:rPr>
        <w:t>Awarding grades when transcripts are provided without grades</w:t>
      </w:r>
    </w:p>
    <w:p w:rsidR="00CA4A53" w:rsidRPr="00CA4A53" w:rsidRDefault="00CA4A53" w:rsidP="00CA4A53">
      <w:pPr>
        <w:numPr>
          <w:ilvl w:val="0"/>
          <w:numId w:val="17"/>
        </w:numPr>
        <w:shd w:val="clear" w:color="auto" w:fill="FFFFFF"/>
        <w:tabs>
          <w:tab w:val="clear" w:pos="2448"/>
        </w:tabs>
        <w:spacing w:after="0" w:line="240" w:lineRule="auto"/>
        <w:rPr>
          <w:rFonts w:ascii="Calibri" w:hAnsi="Calibri" w:cs="Calibri"/>
          <w:color w:val="222222"/>
          <w:sz w:val="22"/>
          <w:szCs w:val="22"/>
        </w:rPr>
      </w:pPr>
      <w:r w:rsidRPr="00CA4A53">
        <w:rPr>
          <w:rFonts w:ascii="Arial" w:hAnsi="Arial" w:cs="Arial"/>
          <w:color w:val="222222"/>
          <w:sz w:val="20"/>
          <w:szCs w:val="20"/>
        </w:rPr>
        <w:t>WIDA screener for foreign exchange students</w:t>
      </w:r>
    </w:p>
    <w:p w:rsidR="00CA4A53" w:rsidRPr="00CA4A53" w:rsidRDefault="00CA4A53" w:rsidP="00CA4A53">
      <w:pPr>
        <w:numPr>
          <w:ilvl w:val="0"/>
          <w:numId w:val="17"/>
        </w:numPr>
        <w:shd w:val="clear" w:color="auto" w:fill="FFFFFF"/>
        <w:tabs>
          <w:tab w:val="clear" w:pos="2448"/>
        </w:tabs>
        <w:spacing w:after="0" w:line="240" w:lineRule="auto"/>
        <w:rPr>
          <w:rFonts w:ascii="Calibri" w:hAnsi="Calibri" w:cs="Calibri"/>
          <w:color w:val="222222"/>
          <w:sz w:val="22"/>
          <w:szCs w:val="22"/>
        </w:rPr>
      </w:pPr>
      <w:r w:rsidRPr="00CA4A53">
        <w:rPr>
          <w:rFonts w:ascii="Arial" w:hAnsi="Arial" w:cs="Arial"/>
          <w:color w:val="222222"/>
          <w:sz w:val="20"/>
          <w:szCs w:val="20"/>
        </w:rPr>
        <w:t>SLIFE students</w:t>
      </w:r>
    </w:p>
    <w:p w:rsidR="00CA4A53" w:rsidRPr="00A32DE9" w:rsidRDefault="00CA4A53"/>
    <w:p w:rsidR="009A34F6" w:rsidRDefault="009F3A36" w:rsidP="005578C9">
      <w:pPr>
        <w:pStyle w:val="Heading2"/>
      </w:pPr>
      <w:sdt>
        <w:sdtPr>
          <w:alias w:val="Adjournment:"/>
          <w:tag w:val="Adjournment:"/>
          <w:id w:val="-309637195"/>
          <w:placeholder>
            <w:docPart w:val="FF187E537E391D4581057F4AE275BBCB"/>
          </w:placeholder>
          <w:temporary/>
          <w:showingPlcHdr/>
          <w15:appearance w15:val="hidden"/>
        </w:sdtPr>
        <w:sdtEndPr/>
        <w:sdtContent>
          <w:r w:rsidR="00C91D7E">
            <w:t>Adjournment</w:t>
          </w:r>
        </w:sdtContent>
      </w:sdt>
    </w:p>
    <w:p w:rsidR="009A34F6" w:rsidRDefault="009F3A36">
      <w:sdt>
        <w:sdtPr>
          <w:alias w:val="Enter description:"/>
          <w:tag w:val="Enter description:"/>
          <w:id w:val="858395328"/>
          <w:placeholder>
            <w:docPart w:val="2B4C76676F11974B9AA0E4635D9D91AA"/>
          </w:placeholder>
          <w:temporary/>
          <w:showingPlcHdr/>
          <w15:appearance w15:val="hidden"/>
        </w:sdtPr>
        <w:sdtEndPr/>
        <w:sdtContent>
          <w:r w:rsidR="00C91D7E">
            <w:t>Meeting was adjourned at</w:t>
          </w:r>
        </w:sdtContent>
      </w:sdt>
      <w:r w:rsidR="00C91D7E">
        <w:t xml:space="preserve"> </w:t>
      </w:r>
      <w:r w:rsidR="00CA4A53">
        <w:t>1:45 pm</w:t>
      </w:r>
      <w:r w:rsidR="009A34F6">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Description w:val="Layout table to enter Minutes submitted by and Approved by names"/>
      </w:tblPr>
      <w:tblGrid>
        <w:gridCol w:w="2489"/>
        <w:gridCol w:w="6151"/>
      </w:tblGrid>
      <w:tr w:rsidR="00017927" w:rsidTr="00663AC9">
        <w:trPr>
          <w:tblHeader/>
        </w:trPr>
        <w:sdt>
          <w:sdtPr>
            <w:alias w:val="Minutes submitted by:"/>
            <w:tag w:val="Minutes submitted by:"/>
            <w:id w:val="-1806768384"/>
            <w:placeholder>
              <w:docPart w:val="2C710E63AE9FE640B2A8BE21A710D759"/>
            </w:placeholder>
            <w:temporary/>
            <w:showingPlcHdr/>
            <w15:appearance w15:val="hidden"/>
          </w:sdtPr>
          <w:sdtEndPr/>
          <w:sdtContent>
            <w:tc>
              <w:tcPr>
                <w:tcW w:w="2489" w:type="dxa"/>
              </w:tcPr>
              <w:p w:rsidR="00C91D7E" w:rsidRDefault="00017927" w:rsidP="005578C9">
                <w:r>
                  <w:t>Minutes submitted by:</w:t>
                </w:r>
              </w:p>
            </w:tc>
          </w:sdtContent>
        </w:sdt>
        <w:tc>
          <w:tcPr>
            <w:tcW w:w="6151" w:type="dxa"/>
          </w:tcPr>
          <w:p w:rsidR="00C91D7E" w:rsidRDefault="00CA4A53" w:rsidP="005578C9">
            <w:r>
              <w:t>Silvia Hoke, Secretary</w:t>
            </w:r>
          </w:p>
        </w:tc>
      </w:tr>
      <w:tr w:rsidR="00017927" w:rsidTr="00663AC9">
        <w:trPr>
          <w:tblHeader/>
        </w:trPr>
        <w:sdt>
          <w:sdtPr>
            <w:alias w:val="Approved by:"/>
            <w:tag w:val="Approved by:"/>
            <w:id w:val="-996718387"/>
            <w:placeholder>
              <w:docPart w:val="DB5EB24B5F2D054A9153D243740FE19C"/>
            </w:placeholder>
            <w:temporary/>
            <w:showingPlcHdr/>
            <w15:appearance w15:val="hidden"/>
          </w:sdtPr>
          <w:sdtEndPr/>
          <w:sdtContent>
            <w:tc>
              <w:tcPr>
                <w:tcW w:w="2489" w:type="dxa"/>
              </w:tcPr>
              <w:p w:rsidR="00C91D7E" w:rsidRDefault="00017927" w:rsidP="005578C9">
                <w:r>
                  <w:t>Approved by:</w:t>
                </w:r>
              </w:p>
            </w:tc>
          </w:sdtContent>
        </w:sdt>
        <w:tc>
          <w:tcPr>
            <w:tcW w:w="6151" w:type="dxa"/>
          </w:tcPr>
          <w:p w:rsidR="00C91D7E" w:rsidRDefault="00CA4A53" w:rsidP="005578C9">
            <w:r>
              <w:t>TBD at May 8 Meeting</w:t>
            </w:r>
          </w:p>
        </w:tc>
      </w:tr>
    </w:tbl>
    <w:p w:rsidR="009A34F6" w:rsidRDefault="009A34F6" w:rsidP="00017927"/>
    <w:sectPr w:rsidR="009A34F6" w:rsidSect="00A1127D">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A36" w:rsidRDefault="009F3A36" w:rsidP="006261AC">
      <w:pPr>
        <w:spacing w:after="0" w:line="240" w:lineRule="auto"/>
      </w:pPr>
      <w:r>
        <w:separator/>
      </w:r>
    </w:p>
  </w:endnote>
  <w:endnote w:type="continuationSeparator" w:id="0">
    <w:p w:rsidR="009F3A36" w:rsidRDefault="009F3A36" w:rsidP="00626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E5B" w:rsidRDefault="00B93E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E5B" w:rsidRDefault="00B93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E5B" w:rsidRDefault="00B93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A36" w:rsidRDefault="009F3A36" w:rsidP="006261AC">
      <w:pPr>
        <w:spacing w:after="0" w:line="240" w:lineRule="auto"/>
      </w:pPr>
      <w:r>
        <w:separator/>
      </w:r>
    </w:p>
  </w:footnote>
  <w:footnote w:type="continuationSeparator" w:id="0">
    <w:p w:rsidR="009F3A36" w:rsidRDefault="009F3A36" w:rsidP="00626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E5B" w:rsidRDefault="00B93E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E5B" w:rsidRDefault="00B93E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E5B" w:rsidRDefault="00B93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D1026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2C2CC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5AA5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1C6AE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B3A93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7863A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01C53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AB657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4E52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8A3C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FE6D37"/>
    <w:multiLevelType w:val="hybridMultilevel"/>
    <w:tmpl w:val="554013F0"/>
    <w:lvl w:ilvl="0" w:tplc="48EE44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4930883"/>
    <w:multiLevelType w:val="hybridMultilevel"/>
    <w:tmpl w:val="16120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5B212F"/>
    <w:multiLevelType w:val="multilevel"/>
    <w:tmpl w:val="710C7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1086CB3"/>
    <w:multiLevelType w:val="multilevel"/>
    <w:tmpl w:val="B98A5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306908"/>
    <w:multiLevelType w:val="hybridMultilevel"/>
    <w:tmpl w:val="FE6AB626"/>
    <w:lvl w:ilvl="0" w:tplc="12662356">
      <w:start w:val="7"/>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4435BDD"/>
    <w:multiLevelType w:val="hybridMultilevel"/>
    <w:tmpl w:val="816228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5"/>
  </w:num>
  <w:num w:numId="14">
    <w:abstractNumId w:val="12"/>
  </w:num>
  <w:num w:numId="15">
    <w:abstractNumId w:val="11"/>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D31"/>
    <w:rsid w:val="00017927"/>
    <w:rsid w:val="000534FF"/>
    <w:rsid w:val="0012244C"/>
    <w:rsid w:val="001B4272"/>
    <w:rsid w:val="00272ABC"/>
    <w:rsid w:val="002F19D5"/>
    <w:rsid w:val="003164F3"/>
    <w:rsid w:val="00316C23"/>
    <w:rsid w:val="003C02F6"/>
    <w:rsid w:val="005578C9"/>
    <w:rsid w:val="00564B60"/>
    <w:rsid w:val="005D2B86"/>
    <w:rsid w:val="006261AC"/>
    <w:rsid w:val="0065155C"/>
    <w:rsid w:val="00663AC9"/>
    <w:rsid w:val="0069738C"/>
    <w:rsid w:val="00767BE9"/>
    <w:rsid w:val="00850D31"/>
    <w:rsid w:val="00913F9D"/>
    <w:rsid w:val="00925080"/>
    <w:rsid w:val="00994CC9"/>
    <w:rsid w:val="009A34F6"/>
    <w:rsid w:val="009F3A36"/>
    <w:rsid w:val="00A1127D"/>
    <w:rsid w:val="00A25FD3"/>
    <w:rsid w:val="00A32DE9"/>
    <w:rsid w:val="00AD0486"/>
    <w:rsid w:val="00B93E5B"/>
    <w:rsid w:val="00BD0E68"/>
    <w:rsid w:val="00C12DA5"/>
    <w:rsid w:val="00C91D7E"/>
    <w:rsid w:val="00CA3F46"/>
    <w:rsid w:val="00CA4A53"/>
    <w:rsid w:val="00D30FB6"/>
    <w:rsid w:val="00DB3CF3"/>
    <w:rsid w:val="00E44288"/>
    <w:rsid w:val="00E453BC"/>
    <w:rsid w:val="00E824F4"/>
    <w:rsid w:val="00EF0387"/>
    <w:rsid w:val="00F756A7"/>
    <w:rsid w:val="00F93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E196D0"/>
  <w15:docId w15:val="{87CF2F69-7ACE-0E40-9A2E-ACAB4673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0FB6"/>
    <w:pPr>
      <w:tabs>
        <w:tab w:val="left" w:pos="2448"/>
      </w:tabs>
      <w:spacing w:after="240" w:line="276" w:lineRule="auto"/>
    </w:pPr>
    <w:rPr>
      <w:rFonts w:asciiTheme="minorHAnsi" w:hAnsiTheme="minorHAnsi"/>
      <w:sz w:val="24"/>
      <w:szCs w:val="24"/>
    </w:rPr>
  </w:style>
  <w:style w:type="paragraph" w:styleId="Heading1">
    <w:name w:val="heading 1"/>
    <w:basedOn w:val="Normal"/>
    <w:next w:val="Normal"/>
    <w:uiPriority w:val="9"/>
    <w:qFormat/>
    <w:rsid w:val="000534FF"/>
    <w:pPr>
      <w:spacing w:after="360"/>
      <w:contextualSpacing/>
      <w:jc w:val="center"/>
      <w:outlineLvl w:val="0"/>
    </w:pPr>
    <w:rPr>
      <w:sz w:val="26"/>
    </w:rPr>
  </w:style>
  <w:style w:type="paragraph" w:styleId="Heading2">
    <w:name w:val="heading 2"/>
    <w:basedOn w:val="Normal"/>
    <w:next w:val="Normal"/>
    <w:uiPriority w:val="9"/>
    <w:unhideWhenUsed/>
    <w:qFormat/>
    <w:rsid w:val="005578C9"/>
    <w:pPr>
      <w:spacing w:after="0"/>
      <w:outlineLvl w:val="1"/>
    </w:pPr>
    <w:rPr>
      <w:rFonts w:asciiTheme="majorHAnsi" w:hAnsiTheme="majorHAnsi"/>
      <w:b/>
    </w:rPr>
  </w:style>
  <w:style w:type="paragraph" w:styleId="Heading3">
    <w:name w:val="heading 3"/>
    <w:basedOn w:val="Normal"/>
    <w:next w:val="Normal"/>
    <w:uiPriority w:val="9"/>
    <w:semiHidden/>
    <w:unhideWhenUsed/>
    <w:rsid w:val="005578C9"/>
    <w:pPr>
      <w:keepNext/>
      <w:outlineLvl w:val="2"/>
    </w:pPr>
    <w:rPr>
      <w:rFonts w:asciiTheme="majorHAnsi" w:hAnsiTheme="majorHAnsi"/>
      <w:b/>
      <w:bCs/>
    </w:rPr>
  </w:style>
  <w:style w:type="paragraph" w:styleId="Heading4">
    <w:name w:val="heading 4"/>
    <w:basedOn w:val="Normal"/>
    <w:next w:val="Normal"/>
    <w:link w:val="Heading4Char"/>
    <w:uiPriority w:val="9"/>
    <w:semiHidden/>
    <w:unhideWhenUsed/>
    <w:qFormat/>
    <w:rsid w:val="003164F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164F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 w:type="paragraph" w:styleId="Header">
    <w:name w:val="header"/>
    <w:basedOn w:val="Normal"/>
    <w:link w:val="HeaderChar"/>
    <w:uiPriority w:val="99"/>
    <w:unhideWhenUsed/>
    <w:rsid w:val="00E453BC"/>
    <w:pPr>
      <w:tabs>
        <w:tab w:val="clear" w:pos="2448"/>
        <w:tab w:val="center" w:pos="4513"/>
        <w:tab w:val="right" w:pos="9026"/>
      </w:tabs>
      <w:spacing w:after="0" w:line="240" w:lineRule="auto"/>
    </w:pPr>
  </w:style>
  <w:style w:type="character" w:customStyle="1" w:styleId="HeaderChar">
    <w:name w:val="Header Char"/>
    <w:basedOn w:val="DefaultParagraphFont"/>
    <w:link w:val="Header"/>
    <w:uiPriority w:val="99"/>
    <w:rsid w:val="00D30FB6"/>
    <w:rPr>
      <w:rFonts w:asciiTheme="minorHAnsi" w:hAnsiTheme="minorHAnsi"/>
      <w:sz w:val="24"/>
      <w:szCs w:val="24"/>
    </w:rPr>
  </w:style>
  <w:style w:type="paragraph" w:styleId="Footer">
    <w:name w:val="footer"/>
    <w:basedOn w:val="Normal"/>
    <w:link w:val="FooterChar"/>
    <w:uiPriority w:val="99"/>
    <w:unhideWhenUsed/>
    <w:rsid w:val="00E453BC"/>
    <w:pPr>
      <w:tabs>
        <w:tab w:val="clear" w:pos="2448"/>
        <w:tab w:val="center" w:pos="4513"/>
        <w:tab w:val="right" w:pos="9026"/>
      </w:tabs>
      <w:spacing w:after="0" w:line="240" w:lineRule="auto"/>
    </w:pPr>
  </w:style>
  <w:style w:type="character" w:customStyle="1" w:styleId="FooterChar">
    <w:name w:val="Footer Char"/>
    <w:basedOn w:val="DefaultParagraphFont"/>
    <w:link w:val="Footer"/>
    <w:uiPriority w:val="99"/>
    <w:rsid w:val="00D30FB6"/>
    <w:rPr>
      <w:rFonts w:asciiTheme="minorHAnsi" w:hAnsiTheme="minorHAnsi"/>
      <w:sz w:val="24"/>
      <w:szCs w:val="24"/>
    </w:rPr>
  </w:style>
  <w:style w:type="table" w:styleId="TableGrid">
    <w:name w:val="Table Grid"/>
    <w:basedOn w:val="TableNormal"/>
    <w:rsid w:val="00C91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12"/>
    <w:unhideWhenUsed/>
    <w:qFormat/>
    <w:rsid w:val="00A25FD3"/>
    <w:rPr>
      <w:iCs/>
      <w:color w:val="595959" w:themeColor="text1" w:themeTint="A6"/>
    </w:rPr>
  </w:style>
  <w:style w:type="paragraph" w:styleId="BlockText">
    <w:name w:val="Block Text"/>
    <w:basedOn w:val="Normal"/>
    <w:semiHidden/>
    <w:unhideWhenUsed/>
    <w:rsid w:val="003164F3"/>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rFonts w:eastAsiaTheme="minorEastAsia" w:cstheme="minorBidi"/>
      <w:i/>
      <w:iCs/>
      <w:color w:val="365F91" w:themeColor="accent1" w:themeShade="BF"/>
    </w:rPr>
  </w:style>
  <w:style w:type="character" w:customStyle="1" w:styleId="Heading4Char">
    <w:name w:val="Heading 4 Char"/>
    <w:basedOn w:val="DefaultParagraphFont"/>
    <w:link w:val="Heading4"/>
    <w:uiPriority w:val="9"/>
    <w:semiHidden/>
    <w:rsid w:val="00D30FB6"/>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D30FB6"/>
    <w:rPr>
      <w:rFonts w:asciiTheme="majorHAnsi" w:eastAsiaTheme="majorEastAsia" w:hAnsiTheme="majorHAnsi" w:cstheme="majorBidi"/>
      <w:color w:val="365F91" w:themeColor="accent1" w:themeShade="BF"/>
      <w:sz w:val="24"/>
      <w:szCs w:val="24"/>
    </w:rPr>
  </w:style>
  <w:style w:type="character" w:styleId="IntenseEmphasis">
    <w:name w:val="Intense Emphasis"/>
    <w:basedOn w:val="DefaultParagraphFont"/>
    <w:uiPriority w:val="21"/>
    <w:semiHidden/>
    <w:unhideWhenUsed/>
    <w:qFormat/>
    <w:rsid w:val="003164F3"/>
    <w:rPr>
      <w:i/>
      <w:iCs/>
      <w:color w:val="365F91" w:themeColor="accent1" w:themeShade="BF"/>
    </w:rPr>
  </w:style>
  <w:style w:type="paragraph" w:styleId="IntenseQuote">
    <w:name w:val="Intense Quote"/>
    <w:basedOn w:val="Normal"/>
    <w:next w:val="Normal"/>
    <w:link w:val="IntenseQuoteChar"/>
    <w:uiPriority w:val="30"/>
    <w:semiHidden/>
    <w:unhideWhenUsed/>
    <w:qFormat/>
    <w:rsid w:val="003164F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164F3"/>
    <w:rPr>
      <w:rFonts w:asciiTheme="minorHAnsi" w:hAnsiTheme="minorHAnsi"/>
      <w:i/>
      <w:iCs/>
      <w:color w:val="365F91" w:themeColor="accent1" w:themeShade="BF"/>
      <w:sz w:val="24"/>
      <w:szCs w:val="24"/>
    </w:rPr>
  </w:style>
  <w:style w:type="character" w:styleId="IntenseReference">
    <w:name w:val="Intense Reference"/>
    <w:basedOn w:val="DefaultParagraphFont"/>
    <w:uiPriority w:val="32"/>
    <w:semiHidden/>
    <w:unhideWhenUsed/>
    <w:qFormat/>
    <w:rsid w:val="003164F3"/>
    <w:rPr>
      <w:b/>
      <w:bCs/>
      <w:caps w:val="0"/>
      <w:smallCaps/>
      <w:color w:val="365F91" w:themeColor="accent1" w:themeShade="BF"/>
      <w:spacing w:val="5"/>
    </w:rPr>
  </w:style>
  <w:style w:type="character" w:customStyle="1" w:styleId="UnresolvedMention1">
    <w:name w:val="Unresolved Mention1"/>
    <w:basedOn w:val="DefaultParagraphFont"/>
    <w:uiPriority w:val="99"/>
    <w:semiHidden/>
    <w:unhideWhenUsed/>
    <w:rsid w:val="003164F3"/>
    <w:rPr>
      <w:color w:val="595959" w:themeColor="text1" w:themeTint="A6"/>
      <w:shd w:val="clear" w:color="auto" w:fill="E6E6E6"/>
    </w:rPr>
  </w:style>
  <w:style w:type="paragraph" w:styleId="ListParagraph">
    <w:name w:val="List Paragraph"/>
    <w:basedOn w:val="Normal"/>
    <w:uiPriority w:val="34"/>
    <w:unhideWhenUsed/>
    <w:rsid w:val="00850D31"/>
    <w:pPr>
      <w:ind w:left="720"/>
      <w:contextualSpacing/>
    </w:pPr>
  </w:style>
  <w:style w:type="paragraph" w:styleId="NormalWeb">
    <w:name w:val="Normal (Web)"/>
    <w:basedOn w:val="Normal"/>
    <w:uiPriority w:val="99"/>
    <w:semiHidden/>
    <w:unhideWhenUsed/>
    <w:rsid w:val="00850D31"/>
    <w:pPr>
      <w:tabs>
        <w:tab w:val="clear" w:pos="2448"/>
      </w:tabs>
      <w:spacing w:before="100" w:beforeAutospacing="1" w:after="100" w:afterAutospacing="1" w:line="240" w:lineRule="auto"/>
    </w:pPr>
    <w:rPr>
      <w:rFonts w:ascii="Times New Roman" w:hAnsi="Times New Roman"/>
    </w:rPr>
  </w:style>
  <w:style w:type="character" w:styleId="Hyperlink">
    <w:name w:val="Hyperlink"/>
    <w:basedOn w:val="DefaultParagraphFont"/>
    <w:unhideWhenUsed/>
    <w:rsid w:val="00850D31"/>
    <w:rPr>
      <w:color w:val="0000FF" w:themeColor="hyperlink"/>
      <w:u w:val="single"/>
    </w:rPr>
  </w:style>
  <w:style w:type="character" w:styleId="UnresolvedMention">
    <w:name w:val="Unresolved Mention"/>
    <w:basedOn w:val="DefaultParagraphFont"/>
    <w:uiPriority w:val="99"/>
    <w:semiHidden/>
    <w:unhideWhenUsed/>
    <w:rsid w:val="00850D31"/>
    <w:rPr>
      <w:color w:val="605E5C"/>
      <w:shd w:val="clear" w:color="auto" w:fill="E1DFDD"/>
    </w:rPr>
  </w:style>
  <w:style w:type="paragraph" w:customStyle="1" w:styleId="m-5896486610980174223msolistparagraph">
    <w:name w:val="m_-5896486610980174223msolistparagraph"/>
    <w:basedOn w:val="Normal"/>
    <w:rsid w:val="00CA4A53"/>
    <w:pPr>
      <w:tabs>
        <w:tab w:val="clear" w:pos="2448"/>
      </w:tabs>
      <w:spacing w:before="100" w:beforeAutospacing="1" w:after="100" w:afterAutospacing="1"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245942">
      <w:bodyDiv w:val="1"/>
      <w:marLeft w:val="0"/>
      <w:marRight w:val="0"/>
      <w:marTop w:val="0"/>
      <w:marBottom w:val="0"/>
      <w:divBdr>
        <w:top w:val="none" w:sz="0" w:space="0" w:color="auto"/>
        <w:left w:val="none" w:sz="0" w:space="0" w:color="auto"/>
        <w:bottom w:val="none" w:sz="0" w:space="0" w:color="auto"/>
        <w:right w:val="none" w:sz="0" w:space="0" w:color="auto"/>
      </w:divBdr>
    </w:div>
    <w:div w:id="1293443296">
      <w:bodyDiv w:val="1"/>
      <w:marLeft w:val="0"/>
      <w:marRight w:val="0"/>
      <w:marTop w:val="0"/>
      <w:marBottom w:val="0"/>
      <w:divBdr>
        <w:top w:val="none" w:sz="0" w:space="0" w:color="auto"/>
        <w:left w:val="none" w:sz="0" w:space="0" w:color="auto"/>
        <w:bottom w:val="none" w:sz="0" w:space="0" w:color="auto"/>
        <w:right w:val="none" w:sz="0" w:space="0" w:color="auto"/>
      </w:divBdr>
    </w:div>
    <w:div w:id="1659529459">
      <w:bodyDiv w:val="1"/>
      <w:marLeft w:val="0"/>
      <w:marRight w:val="0"/>
      <w:marTop w:val="0"/>
      <w:marBottom w:val="0"/>
      <w:divBdr>
        <w:top w:val="none" w:sz="0" w:space="0" w:color="auto"/>
        <w:left w:val="none" w:sz="0" w:space="0" w:color="auto"/>
        <w:bottom w:val="none" w:sz="0" w:space="0" w:color="auto"/>
        <w:right w:val="none" w:sz="0" w:space="0" w:color="auto"/>
      </w:divBdr>
    </w:div>
    <w:div w:id="172366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FSA.info"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dodea.edu"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dmin/Library/Containers/com.microsoft.Word/Data/Library/Application%20Support/Microsoft/Office/16.0/DTS/Search/%7bFB5065DB-5EC9-3E4D-A85D-6EF926CEA54E%7dtf0281015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D2A20FBA37014999B32DBD7E750E81"/>
        <w:category>
          <w:name w:val="General"/>
          <w:gallery w:val="placeholder"/>
        </w:category>
        <w:types>
          <w:type w:val="bbPlcHdr"/>
        </w:types>
        <w:behaviors>
          <w:behavior w:val="content"/>
        </w:behaviors>
        <w:guid w:val="{60A6778C-06EF-D84B-A291-C3CC5EE82907}"/>
      </w:docPartPr>
      <w:docPartBody>
        <w:p w:rsidR="00000000" w:rsidRDefault="005B50A6">
          <w:pPr>
            <w:pStyle w:val="81D2A20FBA37014999B32DBD7E750E81"/>
          </w:pPr>
          <w:r>
            <w:t>Organization/Committee Name</w:t>
          </w:r>
        </w:p>
      </w:docPartBody>
    </w:docPart>
    <w:docPart>
      <w:docPartPr>
        <w:name w:val="FA1CB4642A149A46BBC9DD65C2A1750C"/>
        <w:category>
          <w:name w:val="General"/>
          <w:gallery w:val="placeholder"/>
        </w:category>
        <w:types>
          <w:type w:val="bbPlcHdr"/>
        </w:types>
        <w:behaviors>
          <w:behavior w:val="content"/>
        </w:behaviors>
        <w:guid w:val="{5D8521AB-4BE3-D94A-AF9D-307031C67C6C}"/>
      </w:docPartPr>
      <w:docPartBody>
        <w:p w:rsidR="00000000" w:rsidRDefault="005B50A6">
          <w:pPr>
            <w:pStyle w:val="FA1CB4642A149A46BBC9DD65C2A1750C"/>
          </w:pPr>
          <w:r w:rsidRPr="005578C9">
            <w:t>Meeting Minutes</w:t>
          </w:r>
        </w:p>
      </w:docPartBody>
    </w:docPart>
    <w:docPart>
      <w:docPartPr>
        <w:name w:val="6837C2AB6945344499510810C9349B82"/>
        <w:category>
          <w:name w:val="General"/>
          <w:gallery w:val="placeholder"/>
        </w:category>
        <w:types>
          <w:type w:val="bbPlcHdr"/>
        </w:types>
        <w:behaviors>
          <w:behavior w:val="content"/>
        </w:behaviors>
        <w:guid w:val="{CE14A1AE-C5B0-5A42-98D9-3F36A009EA76}"/>
      </w:docPartPr>
      <w:docPartBody>
        <w:p w:rsidR="00000000" w:rsidRDefault="005B50A6">
          <w:pPr>
            <w:pStyle w:val="6837C2AB6945344499510810C9349B82"/>
          </w:pPr>
          <w:r>
            <w:t>Date</w:t>
          </w:r>
        </w:p>
      </w:docPartBody>
    </w:docPart>
    <w:docPart>
      <w:docPartPr>
        <w:name w:val="D302DB476177134AA9742D577CCC70C4"/>
        <w:category>
          <w:name w:val="General"/>
          <w:gallery w:val="placeholder"/>
        </w:category>
        <w:types>
          <w:type w:val="bbPlcHdr"/>
        </w:types>
        <w:behaviors>
          <w:behavior w:val="content"/>
        </w:behaviors>
        <w:guid w:val="{C7D09C6D-8F51-CA4C-ADFB-DAA2EC111562}"/>
      </w:docPartPr>
      <w:docPartBody>
        <w:p w:rsidR="00000000" w:rsidRDefault="005B50A6">
          <w:pPr>
            <w:pStyle w:val="D302DB476177134AA9742D577CCC70C4"/>
          </w:pPr>
          <w:r w:rsidRPr="0012244C">
            <w:t>Opening</w:t>
          </w:r>
        </w:p>
      </w:docPartBody>
    </w:docPart>
    <w:docPart>
      <w:docPartPr>
        <w:name w:val="33E4D2EE6307394C9BA993CC4FA88983"/>
        <w:category>
          <w:name w:val="General"/>
          <w:gallery w:val="placeholder"/>
        </w:category>
        <w:types>
          <w:type w:val="bbPlcHdr"/>
        </w:types>
        <w:behaviors>
          <w:behavior w:val="content"/>
        </w:behaviors>
        <w:guid w:val="{FE1CF7EC-51F9-2E4F-B278-E9B588B30AA8}"/>
      </w:docPartPr>
      <w:docPartBody>
        <w:p w:rsidR="00000000" w:rsidRDefault="005B50A6">
          <w:pPr>
            <w:pStyle w:val="33E4D2EE6307394C9BA993CC4FA88983"/>
          </w:pPr>
          <w:r>
            <w:t>The regular meeting of the</w:t>
          </w:r>
        </w:p>
      </w:docPartBody>
    </w:docPart>
    <w:docPart>
      <w:docPartPr>
        <w:name w:val="21536F8A8BB0504F8CB04D3DCBA4FDAE"/>
        <w:category>
          <w:name w:val="General"/>
          <w:gallery w:val="placeholder"/>
        </w:category>
        <w:types>
          <w:type w:val="bbPlcHdr"/>
        </w:types>
        <w:behaviors>
          <w:behavior w:val="content"/>
        </w:behaviors>
        <w:guid w:val="{90917E25-A353-0C4F-B58B-556C30104CA5}"/>
      </w:docPartPr>
      <w:docPartBody>
        <w:p w:rsidR="00000000" w:rsidRDefault="005B50A6">
          <w:pPr>
            <w:pStyle w:val="21536F8A8BB0504F8CB04D3DCBA4FDAE"/>
          </w:pPr>
          <w:r>
            <w:t>Organization/Committee Name</w:t>
          </w:r>
        </w:p>
      </w:docPartBody>
    </w:docPart>
    <w:docPart>
      <w:docPartPr>
        <w:name w:val="0BC4473FCB450D44A5F0C1E28EE1D11A"/>
        <w:category>
          <w:name w:val="General"/>
          <w:gallery w:val="placeholder"/>
        </w:category>
        <w:types>
          <w:type w:val="bbPlcHdr"/>
        </w:types>
        <w:behaviors>
          <w:behavior w:val="content"/>
        </w:behaviors>
        <w:guid w:val="{0CE40507-36D1-8747-BFCB-E49DEA3B39DD}"/>
      </w:docPartPr>
      <w:docPartBody>
        <w:p w:rsidR="00000000" w:rsidRDefault="005B50A6">
          <w:pPr>
            <w:pStyle w:val="0BC4473FCB450D44A5F0C1E28EE1D11A"/>
          </w:pPr>
          <w:r>
            <w:t>was called to order at</w:t>
          </w:r>
        </w:p>
      </w:docPartBody>
    </w:docPart>
    <w:docPart>
      <w:docPartPr>
        <w:name w:val="14123C65B234454AA6D7ABA1255C6DDE"/>
        <w:category>
          <w:name w:val="General"/>
          <w:gallery w:val="placeholder"/>
        </w:category>
        <w:types>
          <w:type w:val="bbPlcHdr"/>
        </w:types>
        <w:behaviors>
          <w:behavior w:val="content"/>
        </w:behaviors>
        <w:guid w:val="{747DEE69-6CCB-3E48-BE15-F4033193F922}"/>
      </w:docPartPr>
      <w:docPartBody>
        <w:p w:rsidR="00000000" w:rsidRDefault="005B50A6">
          <w:pPr>
            <w:pStyle w:val="14123C65B234454AA6D7ABA1255C6DDE"/>
          </w:pPr>
          <w:r>
            <w:t>on</w:t>
          </w:r>
        </w:p>
      </w:docPartBody>
    </w:docPart>
    <w:docPart>
      <w:docPartPr>
        <w:name w:val="0488BA34C96F7E4BAC28679E6691B614"/>
        <w:category>
          <w:name w:val="General"/>
          <w:gallery w:val="placeholder"/>
        </w:category>
        <w:types>
          <w:type w:val="bbPlcHdr"/>
        </w:types>
        <w:behaviors>
          <w:behavior w:val="content"/>
        </w:behaviors>
        <w:guid w:val="{B5C05314-6C19-D546-A618-C3BBBF2B2CAC}"/>
      </w:docPartPr>
      <w:docPartBody>
        <w:p w:rsidR="00000000" w:rsidRDefault="005B50A6">
          <w:pPr>
            <w:pStyle w:val="0488BA34C96F7E4BAC28679E6691B614"/>
          </w:pPr>
          <w:r>
            <w:t>date</w:t>
          </w:r>
        </w:p>
      </w:docPartBody>
    </w:docPart>
    <w:docPart>
      <w:docPartPr>
        <w:name w:val="98D5B104317E40438E3A5AD16A2BCA78"/>
        <w:category>
          <w:name w:val="General"/>
          <w:gallery w:val="placeholder"/>
        </w:category>
        <w:types>
          <w:type w:val="bbPlcHdr"/>
        </w:types>
        <w:behaviors>
          <w:behavior w:val="content"/>
        </w:behaviors>
        <w:guid w:val="{5F15D758-4B43-A040-A9A4-85E505ECA36D}"/>
      </w:docPartPr>
      <w:docPartBody>
        <w:p w:rsidR="00000000" w:rsidRDefault="005B50A6">
          <w:pPr>
            <w:pStyle w:val="98D5B104317E40438E3A5AD16A2BCA78"/>
          </w:pPr>
          <w:r>
            <w:t>in</w:t>
          </w:r>
        </w:p>
      </w:docPartBody>
    </w:docPart>
    <w:docPart>
      <w:docPartPr>
        <w:name w:val="270F8244846801468F63B037F9E277B2"/>
        <w:category>
          <w:name w:val="General"/>
          <w:gallery w:val="placeholder"/>
        </w:category>
        <w:types>
          <w:type w:val="bbPlcHdr"/>
        </w:types>
        <w:behaviors>
          <w:behavior w:val="content"/>
        </w:behaviors>
        <w:guid w:val="{18AC46A0-5A52-9544-B835-0DD7A8208E18}"/>
      </w:docPartPr>
      <w:docPartBody>
        <w:p w:rsidR="00000000" w:rsidRDefault="005B50A6">
          <w:pPr>
            <w:pStyle w:val="270F8244846801468F63B037F9E277B2"/>
          </w:pPr>
          <w:r>
            <w:t>by</w:t>
          </w:r>
        </w:p>
      </w:docPartBody>
    </w:docPart>
    <w:docPart>
      <w:docPartPr>
        <w:name w:val="C817310AE2F93C4EA21DD9E8326D9695"/>
        <w:category>
          <w:name w:val="General"/>
          <w:gallery w:val="placeholder"/>
        </w:category>
        <w:types>
          <w:type w:val="bbPlcHdr"/>
        </w:types>
        <w:behaviors>
          <w:behavior w:val="content"/>
        </w:behaviors>
        <w:guid w:val="{43504E3F-E37C-864F-B979-281B4A487A26}"/>
      </w:docPartPr>
      <w:docPartBody>
        <w:p w:rsidR="00000000" w:rsidRDefault="005B50A6">
          <w:pPr>
            <w:pStyle w:val="C817310AE2F93C4EA21DD9E8326D9695"/>
          </w:pPr>
          <w:r w:rsidRPr="00A25FD3">
            <w:rPr>
              <w:rStyle w:val="Emphasis"/>
            </w:rPr>
            <w:t>Facilitator Name</w:t>
          </w:r>
        </w:p>
      </w:docPartBody>
    </w:docPart>
    <w:docPart>
      <w:docPartPr>
        <w:name w:val="165FDADC17F152418EB69F0EA3DF3226"/>
        <w:category>
          <w:name w:val="General"/>
          <w:gallery w:val="placeholder"/>
        </w:category>
        <w:types>
          <w:type w:val="bbPlcHdr"/>
        </w:types>
        <w:behaviors>
          <w:behavior w:val="content"/>
        </w:behaviors>
        <w:guid w:val="{0C5761A6-8669-4146-B096-BB75822101B8}"/>
      </w:docPartPr>
      <w:docPartBody>
        <w:p w:rsidR="00000000" w:rsidRDefault="005B50A6">
          <w:pPr>
            <w:pStyle w:val="165FDADC17F152418EB69F0EA3DF3226"/>
          </w:pPr>
          <w:r>
            <w:t>Open Issues</w:t>
          </w:r>
        </w:p>
      </w:docPartBody>
    </w:docPart>
    <w:docPart>
      <w:docPartPr>
        <w:name w:val="FE0FF41E3441E648ACD8D41C1543635A"/>
        <w:category>
          <w:name w:val="General"/>
          <w:gallery w:val="placeholder"/>
        </w:category>
        <w:types>
          <w:type w:val="bbPlcHdr"/>
        </w:types>
        <w:behaviors>
          <w:behavior w:val="content"/>
        </w:behaviors>
        <w:guid w:val="{855B6B33-A1FA-CC42-B5F7-579B10F8C0A5}"/>
      </w:docPartPr>
      <w:docPartBody>
        <w:p w:rsidR="00000000" w:rsidRDefault="005B50A6">
          <w:pPr>
            <w:pStyle w:val="FE0FF41E3441E648ACD8D41C1543635A"/>
          </w:pPr>
          <w:r>
            <w:t>New Business</w:t>
          </w:r>
        </w:p>
      </w:docPartBody>
    </w:docPart>
    <w:docPart>
      <w:docPartPr>
        <w:name w:val="448DBB36816831458498037E52EE5AD5"/>
        <w:category>
          <w:name w:val="General"/>
          <w:gallery w:val="placeholder"/>
        </w:category>
        <w:types>
          <w:type w:val="bbPlcHdr"/>
        </w:types>
        <w:behaviors>
          <w:behavior w:val="content"/>
        </w:behaviors>
        <w:guid w:val="{158D14FC-E364-7D44-888B-E9DEDC9C65FD}"/>
      </w:docPartPr>
      <w:docPartBody>
        <w:p w:rsidR="00000000" w:rsidRDefault="005B50A6">
          <w:pPr>
            <w:pStyle w:val="448DBB36816831458498037E52EE5AD5"/>
          </w:pPr>
          <w:r>
            <w:t>Agenda for Next Meeting</w:t>
          </w:r>
        </w:p>
      </w:docPartBody>
    </w:docPart>
    <w:docPart>
      <w:docPartPr>
        <w:name w:val="FF187E537E391D4581057F4AE275BBCB"/>
        <w:category>
          <w:name w:val="General"/>
          <w:gallery w:val="placeholder"/>
        </w:category>
        <w:types>
          <w:type w:val="bbPlcHdr"/>
        </w:types>
        <w:behaviors>
          <w:behavior w:val="content"/>
        </w:behaviors>
        <w:guid w:val="{C7417989-07A4-7143-A73D-2B0FB10D702F}"/>
      </w:docPartPr>
      <w:docPartBody>
        <w:p w:rsidR="00000000" w:rsidRDefault="005B50A6">
          <w:pPr>
            <w:pStyle w:val="FF187E537E391D4581057F4AE275BBCB"/>
          </w:pPr>
          <w:r>
            <w:t>Adjournment</w:t>
          </w:r>
        </w:p>
      </w:docPartBody>
    </w:docPart>
    <w:docPart>
      <w:docPartPr>
        <w:name w:val="2B4C76676F11974B9AA0E4635D9D91AA"/>
        <w:category>
          <w:name w:val="General"/>
          <w:gallery w:val="placeholder"/>
        </w:category>
        <w:types>
          <w:type w:val="bbPlcHdr"/>
        </w:types>
        <w:behaviors>
          <w:behavior w:val="content"/>
        </w:behaviors>
        <w:guid w:val="{4CF96FE6-5A2C-6640-8A68-83DC97520AB5}"/>
      </w:docPartPr>
      <w:docPartBody>
        <w:p w:rsidR="00000000" w:rsidRDefault="005B50A6">
          <w:pPr>
            <w:pStyle w:val="2B4C76676F11974B9AA0E4635D9D91AA"/>
          </w:pPr>
          <w:r>
            <w:t>Meeting was adjourned at</w:t>
          </w:r>
        </w:p>
      </w:docPartBody>
    </w:docPart>
    <w:docPart>
      <w:docPartPr>
        <w:name w:val="2C710E63AE9FE640B2A8BE21A710D759"/>
        <w:category>
          <w:name w:val="General"/>
          <w:gallery w:val="placeholder"/>
        </w:category>
        <w:types>
          <w:type w:val="bbPlcHdr"/>
        </w:types>
        <w:behaviors>
          <w:behavior w:val="content"/>
        </w:behaviors>
        <w:guid w:val="{09E0E694-1FB2-1746-905F-DF0494D038C2}"/>
      </w:docPartPr>
      <w:docPartBody>
        <w:p w:rsidR="00000000" w:rsidRDefault="005B50A6">
          <w:pPr>
            <w:pStyle w:val="2C710E63AE9FE640B2A8BE21A710D759"/>
          </w:pPr>
          <w:r>
            <w:t>Minutes submitted by:</w:t>
          </w:r>
        </w:p>
      </w:docPartBody>
    </w:docPart>
    <w:docPart>
      <w:docPartPr>
        <w:name w:val="DB5EB24B5F2D054A9153D243740FE19C"/>
        <w:category>
          <w:name w:val="General"/>
          <w:gallery w:val="placeholder"/>
        </w:category>
        <w:types>
          <w:type w:val="bbPlcHdr"/>
        </w:types>
        <w:behaviors>
          <w:behavior w:val="content"/>
        </w:behaviors>
        <w:guid w:val="{0C61900D-BA09-FB40-8CD1-986C0EF9D895}"/>
      </w:docPartPr>
      <w:docPartBody>
        <w:p w:rsidR="00000000" w:rsidRDefault="005B50A6">
          <w:pPr>
            <w:pStyle w:val="DB5EB24B5F2D054A9153D243740FE19C"/>
          </w:pPr>
          <w:r>
            <w:t>Approved by: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0A6"/>
    <w:rsid w:val="005B5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D2A20FBA37014999B32DBD7E750E81">
    <w:name w:val="81D2A20FBA37014999B32DBD7E750E81"/>
  </w:style>
  <w:style w:type="paragraph" w:customStyle="1" w:styleId="FA1CB4642A149A46BBC9DD65C2A1750C">
    <w:name w:val="FA1CB4642A149A46BBC9DD65C2A1750C"/>
  </w:style>
  <w:style w:type="paragraph" w:customStyle="1" w:styleId="6837C2AB6945344499510810C9349B82">
    <w:name w:val="6837C2AB6945344499510810C9349B82"/>
  </w:style>
  <w:style w:type="paragraph" w:customStyle="1" w:styleId="D302DB476177134AA9742D577CCC70C4">
    <w:name w:val="D302DB476177134AA9742D577CCC70C4"/>
  </w:style>
  <w:style w:type="paragraph" w:customStyle="1" w:styleId="33E4D2EE6307394C9BA993CC4FA88983">
    <w:name w:val="33E4D2EE6307394C9BA993CC4FA88983"/>
  </w:style>
  <w:style w:type="paragraph" w:customStyle="1" w:styleId="21536F8A8BB0504F8CB04D3DCBA4FDAE">
    <w:name w:val="21536F8A8BB0504F8CB04D3DCBA4FDAE"/>
  </w:style>
  <w:style w:type="paragraph" w:customStyle="1" w:styleId="0BC4473FCB450D44A5F0C1E28EE1D11A">
    <w:name w:val="0BC4473FCB450D44A5F0C1E28EE1D11A"/>
  </w:style>
  <w:style w:type="character" w:styleId="Emphasis">
    <w:name w:val="Emphasis"/>
    <w:basedOn w:val="DefaultParagraphFont"/>
    <w:uiPriority w:val="12"/>
    <w:unhideWhenUsed/>
    <w:qFormat/>
    <w:rPr>
      <w:iCs/>
      <w:color w:val="595959" w:themeColor="text1" w:themeTint="A6"/>
    </w:rPr>
  </w:style>
  <w:style w:type="paragraph" w:customStyle="1" w:styleId="760641F0228D4C43A5D11BB56E0C2AA4">
    <w:name w:val="760641F0228D4C43A5D11BB56E0C2AA4"/>
  </w:style>
  <w:style w:type="paragraph" w:customStyle="1" w:styleId="14123C65B234454AA6D7ABA1255C6DDE">
    <w:name w:val="14123C65B234454AA6D7ABA1255C6DDE"/>
  </w:style>
  <w:style w:type="paragraph" w:customStyle="1" w:styleId="0488BA34C96F7E4BAC28679E6691B614">
    <w:name w:val="0488BA34C96F7E4BAC28679E6691B614"/>
  </w:style>
  <w:style w:type="paragraph" w:customStyle="1" w:styleId="98D5B104317E40438E3A5AD16A2BCA78">
    <w:name w:val="98D5B104317E40438E3A5AD16A2BCA78"/>
  </w:style>
  <w:style w:type="paragraph" w:customStyle="1" w:styleId="1EACD5F9DF44864BAD663621C6BFF6E0">
    <w:name w:val="1EACD5F9DF44864BAD663621C6BFF6E0"/>
  </w:style>
  <w:style w:type="paragraph" w:customStyle="1" w:styleId="270F8244846801468F63B037F9E277B2">
    <w:name w:val="270F8244846801468F63B037F9E277B2"/>
  </w:style>
  <w:style w:type="paragraph" w:customStyle="1" w:styleId="C817310AE2F93C4EA21DD9E8326D9695">
    <w:name w:val="C817310AE2F93C4EA21DD9E8326D9695"/>
  </w:style>
  <w:style w:type="paragraph" w:customStyle="1" w:styleId="33344958F9CB0B49B61AE93E6E5D900D">
    <w:name w:val="33344958F9CB0B49B61AE93E6E5D900D"/>
  </w:style>
  <w:style w:type="paragraph" w:customStyle="1" w:styleId="160B52531BE129498205F3792EB72D57">
    <w:name w:val="160B52531BE129498205F3792EB72D57"/>
  </w:style>
  <w:style w:type="paragraph" w:customStyle="1" w:styleId="9CEFE2579CB6EA4A94C3D3E7F2B1EA9E">
    <w:name w:val="9CEFE2579CB6EA4A94C3D3E7F2B1EA9E"/>
  </w:style>
  <w:style w:type="paragraph" w:customStyle="1" w:styleId="4733B494FD82164EA87817F8ADB60731">
    <w:name w:val="4733B494FD82164EA87817F8ADB60731"/>
  </w:style>
  <w:style w:type="paragraph" w:customStyle="1" w:styleId="84A6860B7629C148ACF157DEE60CB324">
    <w:name w:val="84A6860B7629C148ACF157DEE60CB324"/>
  </w:style>
  <w:style w:type="paragraph" w:customStyle="1" w:styleId="BF84C36EA9119D46B8F7191B3FAE0A0B">
    <w:name w:val="BF84C36EA9119D46B8F7191B3FAE0A0B"/>
  </w:style>
  <w:style w:type="paragraph" w:customStyle="1" w:styleId="165FDADC17F152418EB69F0EA3DF3226">
    <w:name w:val="165FDADC17F152418EB69F0EA3DF3226"/>
  </w:style>
  <w:style w:type="character" w:styleId="PlaceholderText">
    <w:name w:val="Placeholder Text"/>
    <w:basedOn w:val="DefaultParagraphFont"/>
    <w:uiPriority w:val="99"/>
    <w:semiHidden/>
    <w:rPr>
      <w:color w:val="808080"/>
    </w:rPr>
  </w:style>
  <w:style w:type="paragraph" w:customStyle="1" w:styleId="B7A9028D62F527488DBDA4E7C74F6B36">
    <w:name w:val="B7A9028D62F527488DBDA4E7C74F6B36"/>
  </w:style>
  <w:style w:type="paragraph" w:customStyle="1" w:styleId="FE0FF41E3441E648ACD8D41C1543635A">
    <w:name w:val="FE0FF41E3441E648ACD8D41C1543635A"/>
  </w:style>
  <w:style w:type="paragraph" w:customStyle="1" w:styleId="D7D49EBBAA63324984C4664900BDC409">
    <w:name w:val="D7D49EBBAA63324984C4664900BDC409"/>
  </w:style>
  <w:style w:type="paragraph" w:customStyle="1" w:styleId="448DBB36816831458498037E52EE5AD5">
    <w:name w:val="448DBB36816831458498037E52EE5AD5"/>
  </w:style>
  <w:style w:type="paragraph" w:customStyle="1" w:styleId="28B3689853C81B4E979622C07C4032FC">
    <w:name w:val="28B3689853C81B4E979622C07C4032FC"/>
  </w:style>
  <w:style w:type="paragraph" w:customStyle="1" w:styleId="FF187E537E391D4581057F4AE275BBCB">
    <w:name w:val="FF187E537E391D4581057F4AE275BBCB"/>
  </w:style>
  <w:style w:type="paragraph" w:customStyle="1" w:styleId="2B4C76676F11974B9AA0E4635D9D91AA">
    <w:name w:val="2B4C76676F11974B9AA0E4635D9D91AA"/>
  </w:style>
  <w:style w:type="paragraph" w:customStyle="1" w:styleId="F98418F9298BB44B895B35ABB1DB8ACA">
    <w:name w:val="F98418F9298BB44B895B35ABB1DB8ACA"/>
  </w:style>
  <w:style w:type="paragraph" w:customStyle="1" w:styleId="76EE0D580708A941A2C038848E6C9A17">
    <w:name w:val="76EE0D580708A941A2C038848E6C9A17"/>
  </w:style>
  <w:style w:type="paragraph" w:customStyle="1" w:styleId="53A03F43E7446544980FFFE94FFDF7E2">
    <w:name w:val="53A03F43E7446544980FFFE94FFDF7E2"/>
  </w:style>
  <w:style w:type="paragraph" w:customStyle="1" w:styleId="927A4185CBA95344B311A2369AB89286">
    <w:name w:val="927A4185CBA95344B311A2369AB89286"/>
  </w:style>
  <w:style w:type="paragraph" w:customStyle="1" w:styleId="E4FF3356EC1EC0488F886006A510017F">
    <w:name w:val="E4FF3356EC1EC0488F886006A510017F"/>
  </w:style>
  <w:style w:type="paragraph" w:customStyle="1" w:styleId="AACBFE3EBC950B47A8A91C2F9F7BB813">
    <w:name w:val="AACBFE3EBC950B47A8A91C2F9F7BB813"/>
  </w:style>
  <w:style w:type="paragraph" w:customStyle="1" w:styleId="7C15E9EEAA131E47BD3ED638CEBB0063">
    <w:name w:val="7C15E9EEAA131E47BD3ED638CEBB0063"/>
  </w:style>
  <w:style w:type="paragraph" w:customStyle="1" w:styleId="CEA61966D4D01F4F9EB7F2D42E0BD4E9">
    <w:name w:val="CEA61966D4D01F4F9EB7F2D42E0BD4E9"/>
  </w:style>
  <w:style w:type="paragraph" w:customStyle="1" w:styleId="5D9DE77520D02C45AAA40D64482BCED5">
    <w:name w:val="5D9DE77520D02C45AAA40D64482BCED5"/>
  </w:style>
  <w:style w:type="paragraph" w:customStyle="1" w:styleId="2C710E63AE9FE640B2A8BE21A710D759">
    <w:name w:val="2C710E63AE9FE640B2A8BE21A710D759"/>
  </w:style>
  <w:style w:type="paragraph" w:customStyle="1" w:styleId="75BA60216C67D54FABFBE7C8803786C0">
    <w:name w:val="75BA60216C67D54FABFBE7C8803786C0"/>
  </w:style>
  <w:style w:type="paragraph" w:customStyle="1" w:styleId="DB5EB24B5F2D054A9153D243740FE19C">
    <w:name w:val="DB5EB24B5F2D054A9153D243740FE19C"/>
  </w:style>
  <w:style w:type="paragraph" w:customStyle="1" w:styleId="A0F987A4317F964FB1B7095350F6FF6B">
    <w:name w:val="A0F987A4317F964FB1B7095350F6FF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Minutes for organization meeting (long form).dotx</Template>
  <TotalTime>4</TotalTime>
  <Pages>4</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MAFSA</dc:subject>
  <dc:creator>Microsoft Office User</dc:creator>
  <cp:keywords>February 14, 2020</cp:keywords>
  <dc:description>Laura Newton</dc:description>
  <cp:lastModifiedBy>Silvia Hoke</cp:lastModifiedBy>
  <cp:revision>2</cp:revision>
  <cp:lastPrinted>2012-01-04T23:03:00Z</cp:lastPrinted>
  <dcterms:created xsi:type="dcterms:W3CDTF">2020-02-26T18:53:00Z</dcterms:created>
  <dcterms:modified xsi:type="dcterms:W3CDTF">2020-02-26T18:53:00Z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