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BDC7" w14:textId="086BBD18" w:rsidR="00220210" w:rsidRDefault="00220210" w:rsidP="00220210">
      <w:pPr>
        <w:jc w:val="center"/>
        <w:rPr>
          <w:b/>
          <w:u w:val="single"/>
        </w:rPr>
      </w:pPr>
      <w:r>
        <w:rPr>
          <w:b/>
          <w:u w:val="single"/>
        </w:rPr>
        <w:t xml:space="preserve">MARYLAND STATE </w:t>
      </w:r>
      <w:r w:rsidRPr="00220210">
        <w:rPr>
          <w:b/>
          <w:u w:val="single"/>
        </w:rPr>
        <w:t>FINANCIAL AID FOR UNDOCUMENTED STUDENTS</w:t>
      </w:r>
    </w:p>
    <w:p w14:paraId="28420621" w14:textId="232A9E8D" w:rsidR="00220210" w:rsidRDefault="00E23134" w:rsidP="00E23134">
      <w:r w:rsidRPr="00E23134">
        <w:rPr>
          <w:b/>
          <w:u w:val="single"/>
        </w:rPr>
        <w:t>New Information</w:t>
      </w:r>
      <w:r>
        <w:t>:</w:t>
      </w:r>
      <w:r w:rsidRPr="00E23134">
        <w:t xml:space="preserve"> Beginning with the 2019-2020 </w:t>
      </w:r>
      <w:r>
        <w:t xml:space="preserve">school </w:t>
      </w:r>
      <w:r w:rsidRPr="00E23134">
        <w:t xml:space="preserve">year, the qualified children of undocumented immigrants who are eligible for in-state </w:t>
      </w:r>
      <w:r w:rsidR="005A6AD3">
        <w:t xml:space="preserve">or in-county </w:t>
      </w:r>
      <w:r w:rsidRPr="00E23134">
        <w:t>tuition in Marylan</w:t>
      </w:r>
      <w:r>
        <w:t>d</w:t>
      </w:r>
      <w:r w:rsidRPr="00E23134">
        <w:t xml:space="preserve"> are now eligible to apply for certain MD Sta</w:t>
      </w:r>
      <w:r>
        <w:t>t</w:t>
      </w:r>
      <w:r w:rsidRPr="00E23134">
        <w:t>e financial aid grants and scholarships.</w:t>
      </w:r>
    </w:p>
    <w:p w14:paraId="3FA74BF8" w14:textId="694820E2" w:rsidR="00E23134" w:rsidRDefault="00E23134" w:rsidP="00E23134">
      <w:r>
        <w:t>Parents and/or students to be eligible must have filed 2017 Federal Taxes and 3</w:t>
      </w:r>
      <w:r w:rsidR="00B16985">
        <w:t xml:space="preserve"> </w:t>
      </w:r>
      <w:r>
        <w:t xml:space="preserve">years of Maryland </w:t>
      </w:r>
      <w:r w:rsidR="00144DCC">
        <w:t xml:space="preserve">State </w:t>
      </w:r>
      <w:r>
        <w:t>taxes (2015, 2016, 2017).</w:t>
      </w:r>
      <w:r w:rsidR="00B16985">
        <w:t xml:space="preserve"> They must continue to file for the 2018 tax year.</w:t>
      </w:r>
    </w:p>
    <w:p w14:paraId="383914FE" w14:textId="4F2D3166" w:rsidR="00B16985" w:rsidRPr="005A6AD3" w:rsidRDefault="00B16985" w:rsidP="00E23134">
      <w:pPr>
        <w:rPr>
          <w:b/>
        </w:rPr>
      </w:pPr>
      <w:r w:rsidRPr="00B16985">
        <w:rPr>
          <w:b/>
        </w:rPr>
        <w:t>Here are the steps to apply. The application MUST be completed by MARCH 1</w:t>
      </w:r>
      <w:r w:rsidRPr="00B16985">
        <w:rPr>
          <w:b/>
          <w:vertAlign w:val="superscript"/>
        </w:rPr>
        <w:t>st</w:t>
      </w:r>
      <w:r w:rsidRPr="00B16985">
        <w:rPr>
          <w:b/>
        </w:rPr>
        <w:t xml:space="preserve"> with ALL supporting documents.</w:t>
      </w:r>
    </w:p>
    <w:p w14:paraId="78F645FE" w14:textId="54C40118" w:rsidR="00220210" w:rsidRDefault="00B16985" w:rsidP="00220210">
      <w:r w:rsidRPr="005A6AD3">
        <w:rPr>
          <w:b/>
          <w:u w:val="single"/>
        </w:rPr>
        <w:t>Step #1</w:t>
      </w:r>
      <w:r w:rsidRPr="005A6AD3">
        <w:rPr>
          <w:b/>
        </w:rPr>
        <w:t xml:space="preserve"> – </w:t>
      </w:r>
      <w:r w:rsidRPr="005A6AD3">
        <w:t>Go to the MHEC website</w:t>
      </w:r>
      <w:r w:rsidR="005A6AD3">
        <w:t xml:space="preserve">: </w:t>
      </w:r>
      <w:hyperlink r:id="rId5" w:history="1">
        <w:r w:rsidR="005A6AD3" w:rsidRPr="005A6AD3">
          <w:rPr>
            <w:rStyle w:val="Hyperlink"/>
            <w:color w:val="auto"/>
          </w:rPr>
          <w:t>www.mhec.state.md.us</w:t>
        </w:r>
      </w:hyperlink>
      <w:r w:rsidR="005A6AD3" w:rsidRPr="005A6AD3">
        <w:t xml:space="preserve">     or      </w:t>
      </w:r>
      <w:hyperlink r:id="rId6" w:history="1">
        <w:r w:rsidR="005A6AD3" w:rsidRPr="005A6AD3">
          <w:rPr>
            <w:rStyle w:val="Hyperlink"/>
            <w:color w:val="auto"/>
          </w:rPr>
          <w:t>www.mhec.maryland.gov</w:t>
        </w:r>
      </w:hyperlink>
      <w:r w:rsidR="005A6AD3">
        <w:t xml:space="preserve"> </w:t>
      </w:r>
    </w:p>
    <w:p w14:paraId="162D600F" w14:textId="16E31AF3" w:rsidR="00B16985" w:rsidRDefault="00B16985" w:rsidP="00220210">
      <w:r w:rsidRPr="00BF0380">
        <w:rPr>
          <w:b/>
          <w:u w:val="single"/>
        </w:rPr>
        <w:t>Step #2</w:t>
      </w:r>
      <w:r>
        <w:t xml:space="preserve"> – </w:t>
      </w:r>
      <w:r w:rsidRPr="005A6AD3">
        <w:rPr>
          <w:b/>
          <w:u w:val="single"/>
        </w:rPr>
        <w:t>Click on MDCAPS</w:t>
      </w:r>
      <w:r>
        <w:t xml:space="preserve"> located on front page of your screen.</w:t>
      </w:r>
    </w:p>
    <w:p w14:paraId="58CDD0AB" w14:textId="0C6DF508" w:rsidR="005A6AD3" w:rsidRDefault="00B16985" w:rsidP="005A6AD3">
      <w:r w:rsidRPr="00BF0380">
        <w:rPr>
          <w:b/>
          <w:u w:val="single"/>
        </w:rPr>
        <w:t>Step #3</w:t>
      </w:r>
      <w:r>
        <w:t xml:space="preserve"> – </w:t>
      </w:r>
      <w:r w:rsidR="005A6AD3">
        <w:t xml:space="preserve">First, </w:t>
      </w:r>
      <w:r w:rsidR="00195798">
        <w:t>create</w:t>
      </w:r>
      <w:r>
        <w:t xml:space="preserve"> a</w:t>
      </w:r>
      <w:r w:rsidR="005A6AD3">
        <w:t xml:space="preserve"> MDCAPS student login </w:t>
      </w:r>
      <w:r>
        <w:t xml:space="preserve">account by clicking on “yellow” </w:t>
      </w:r>
      <w:r w:rsidRPr="00B16985">
        <w:rPr>
          <w:b/>
          <w:u w:val="single"/>
        </w:rPr>
        <w:t>LOG IN</w:t>
      </w:r>
      <w:r>
        <w:t xml:space="preserve"> tab. </w:t>
      </w:r>
      <w:r w:rsidR="005A6AD3">
        <w:t>Enter all personal information</w:t>
      </w:r>
    </w:p>
    <w:p w14:paraId="0E7BFE94" w14:textId="21B0796B" w:rsidR="00B16985" w:rsidRDefault="005A6AD3" w:rsidP="005A6AD3">
      <w:pPr>
        <w:pStyle w:val="ListParagraph"/>
      </w:pPr>
      <w:r>
        <w:t>*</w:t>
      </w:r>
      <w:r w:rsidR="00B16985">
        <w:t>You w</w:t>
      </w:r>
      <w:r>
        <w:t>il</w:t>
      </w:r>
      <w:r w:rsidR="00B16985">
        <w:t xml:space="preserve">l be asked to create </w:t>
      </w:r>
      <w:r w:rsidR="00B16985" w:rsidRPr="005A6AD3">
        <w:rPr>
          <w:b/>
          <w:u w:val="single"/>
        </w:rPr>
        <w:t>username</w:t>
      </w:r>
      <w:r w:rsidR="00B16985">
        <w:t xml:space="preserve"> and specific </w:t>
      </w:r>
      <w:r w:rsidR="00B16985" w:rsidRPr="005A6AD3">
        <w:rPr>
          <w:b/>
          <w:u w:val="single"/>
        </w:rPr>
        <w:t>passwords</w:t>
      </w:r>
      <w:r w:rsidR="00B16985">
        <w:t xml:space="preserve"> with special characters (such as an upper case, symbol, etc</w:t>
      </w:r>
      <w:r w:rsidR="00D012E9">
        <w:t>.</w:t>
      </w:r>
      <w:r w:rsidR="00B16985">
        <w:t xml:space="preserve">). Make sure you remember this information </w:t>
      </w:r>
      <w:r>
        <w:t xml:space="preserve">to reenter. If you have no social security number enter 9 zeros (000000000). When finished, </w:t>
      </w:r>
      <w:r w:rsidR="00437012" w:rsidRPr="005A6AD3">
        <w:rPr>
          <w:b/>
          <w:u w:val="single"/>
        </w:rPr>
        <w:t>click</w:t>
      </w:r>
      <w:r w:rsidRPr="005A6AD3">
        <w:rPr>
          <w:b/>
          <w:u w:val="single"/>
        </w:rPr>
        <w:t xml:space="preserve"> on “Create Log-In”</w:t>
      </w:r>
    </w:p>
    <w:p w14:paraId="1968DF33" w14:textId="0BADB5CF" w:rsidR="00D012E9" w:rsidRDefault="00D012E9" w:rsidP="00D012E9">
      <w:r w:rsidRPr="00BF0380">
        <w:rPr>
          <w:b/>
          <w:u w:val="single"/>
        </w:rPr>
        <w:t>Step #</w:t>
      </w:r>
      <w:r w:rsidR="00195798">
        <w:rPr>
          <w:b/>
          <w:u w:val="single"/>
        </w:rPr>
        <w:t>4</w:t>
      </w:r>
      <w:r>
        <w:t xml:space="preserve"> – You will be sent an </w:t>
      </w:r>
      <w:r w:rsidRPr="00D012E9">
        <w:rPr>
          <w:b/>
          <w:u w:val="single"/>
        </w:rPr>
        <w:t>“activation link”</w:t>
      </w:r>
      <w:r>
        <w:t xml:space="preserve"> in your personal email. Go to your email account and retrieve this code/link. Return to the MDCAPS site and officially log in.</w:t>
      </w:r>
    </w:p>
    <w:p w14:paraId="3533F7A7" w14:textId="6D65279E" w:rsidR="00D012E9" w:rsidRDefault="00D012E9" w:rsidP="00D012E9">
      <w:pPr>
        <w:rPr>
          <w:b/>
          <w:u w:val="single"/>
        </w:rPr>
      </w:pPr>
      <w:r w:rsidRPr="005A6AD3">
        <w:rPr>
          <w:b/>
          <w:u w:val="single"/>
        </w:rPr>
        <w:t>Step #</w:t>
      </w:r>
      <w:r w:rsidR="00195798">
        <w:rPr>
          <w:b/>
          <w:u w:val="single"/>
        </w:rPr>
        <w:t>5</w:t>
      </w:r>
      <w:r>
        <w:t xml:space="preserve"> – Go to the </w:t>
      </w:r>
      <w:r w:rsidRPr="00D012E9">
        <w:rPr>
          <w:b/>
          <w:u w:val="single"/>
        </w:rPr>
        <w:t>MSFAA Eligibility Wizard</w:t>
      </w:r>
      <w:r>
        <w:rPr>
          <w:b/>
          <w:u w:val="single"/>
        </w:rPr>
        <w:t xml:space="preserve">. Select “MSFAA for Undocumented Link”. </w:t>
      </w:r>
      <w:r w:rsidRPr="00D012E9">
        <w:t xml:space="preserve">This is a series of questions you must answer in order to determine </w:t>
      </w:r>
      <w:r>
        <w:t>if you are or are not</w:t>
      </w:r>
      <w:r w:rsidRPr="00D012E9">
        <w:t xml:space="preserve"> eligib</w:t>
      </w:r>
      <w:r>
        <w:t>le</w:t>
      </w:r>
      <w:r w:rsidRPr="00D012E9">
        <w:t xml:space="preserve"> to receive MD State financial aid.</w:t>
      </w:r>
      <w:r>
        <w:t xml:space="preserve"> After completing the MSFAA Eligibility Wizard</w:t>
      </w:r>
      <w:r w:rsidR="00BF0380">
        <w:t xml:space="preserve">, an email message will appear if eligible to file a MSFAA Application. It will state, </w:t>
      </w:r>
      <w:r w:rsidR="00BF0380" w:rsidRPr="00BF0380">
        <w:rPr>
          <w:b/>
          <w:u w:val="single"/>
        </w:rPr>
        <w:t>“Eligible for MSFAA”.</w:t>
      </w:r>
    </w:p>
    <w:p w14:paraId="1DEB0084" w14:textId="774C2CA0" w:rsidR="00BF0380" w:rsidRDefault="00BF0380" w:rsidP="00D012E9">
      <w:pPr>
        <w:rPr>
          <w:b/>
          <w:u w:val="single"/>
        </w:rPr>
      </w:pPr>
      <w:r>
        <w:rPr>
          <w:b/>
          <w:u w:val="single"/>
        </w:rPr>
        <w:t>Step #</w:t>
      </w:r>
      <w:r w:rsidR="00195798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Pr="00BF0380">
        <w:rPr>
          <w:b/>
        </w:rPr>
        <w:t xml:space="preserve">– </w:t>
      </w:r>
      <w:r w:rsidRPr="00BF0380">
        <w:t>If eligible, select</w:t>
      </w:r>
      <w:r>
        <w:rPr>
          <w:b/>
          <w:u w:val="single"/>
        </w:rPr>
        <w:t xml:space="preserve"> “Click Here to Apply for MSFAA”. </w:t>
      </w:r>
      <w:r w:rsidR="00195798" w:rsidRPr="00195798">
        <w:rPr>
          <w:b/>
        </w:rPr>
        <w:t xml:space="preserve">This application is </w:t>
      </w:r>
      <w:r w:rsidR="00195798" w:rsidRPr="00195798">
        <w:rPr>
          <w:b/>
          <w:u w:val="single"/>
        </w:rPr>
        <w:t>REQUIRED</w:t>
      </w:r>
      <w:r w:rsidR="00195798" w:rsidRPr="00195798">
        <w:rPr>
          <w:b/>
        </w:rPr>
        <w:t>.</w:t>
      </w:r>
    </w:p>
    <w:p w14:paraId="6A6E15E8" w14:textId="7D3F9924" w:rsidR="00BF0380" w:rsidRDefault="00BF0380" w:rsidP="00D012E9">
      <w:pPr>
        <w:rPr>
          <w:b/>
        </w:rPr>
      </w:pPr>
      <w:r w:rsidRPr="00BF0380">
        <w:rPr>
          <w:b/>
        </w:rPr>
        <w:t xml:space="preserve">Complete the </w:t>
      </w:r>
      <w:r w:rsidR="00195798">
        <w:rPr>
          <w:b/>
        </w:rPr>
        <w:t xml:space="preserve">entire </w:t>
      </w:r>
      <w:r w:rsidRPr="00BF0380">
        <w:rPr>
          <w:b/>
        </w:rPr>
        <w:t xml:space="preserve">application and provide the </w:t>
      </w:r>
      <w:r w:rsidRPr="00195798">
        <w:rPr>
          <w:b/>
          <w:u w:val="single"/>
        </w:rPr>
        <w:t>specific documents</w:t>
      </w:r>
      <w:r w:rsidRPr="00BF0380">
        <w:rPr>
          <w:b/>
        </w:rPr>
        <w:t xml:space="preserve"> required, including your 2017 Federal tax return information.</w:t>
      </w:r>
      <w:r w:rsidR="00195798">
        <w:rPr>
          <w:b/>
        </w:rPr>
        <w:t xml:space="preserve"> Review ALL information and submit.</w:t>
      </w:r>
    </w:p>
    <w:p w14:paraId="22FD5F5A" w14:textId="13906B57" w:rsidR="00BF0380" w:rsidRPr="00195798" w:rsidRDefault="00195798" w:rsidP="00D012E9">
      <w:pPr>
        <w:rPr>
          <w:b/>
          <w:sz w:val="28"/>
          <w:szCs w:val="28"/>
          <w:u w:val="single"/>
        </w:rPr>
      </w:pPr>
      <w:r w:rsidRPr="00195798">
        <w:rPr>
          <w:b/>
          <w:sz w:val="28"/>
          <w:szCs w:val="28"/>
          <w:u w:val="single"/>
        </w:rPr>
        <w:t xml:space="preserve">MSFAA APPLICATION </w:t>
      </w:r>
      <w:r w:rsidR="00BF0380" w:rsidRPr="00195798">
        <w:rPr>
          <w:b/>
          <w:sz w:val="28"/>
          <w:szCs w:val="28"/>
          <w:u w:val="single"/>
        </w:rPr>
        <w:t>D</w:t>
      </w:r>
      <w:r w:rsidRPr="00195798">
        <w:rPr>
          <w:b/>
          <w:sz w:val="28"/>
          <w:szCs w:val="28"/>
          <w:u w:val="single"/>
        </w:rPr>
        <w:t xml:space="preserve">EADLINE </w:t>
      </w:r>
      <w:r w:rsidR="00BF0380" w:rsidRPr="00195798">
        <w:rPr>
          <w:b/>
          <w:sz w:val="28"/>
          <w:szCs w:val="28"/>
          <w:u w:val="single"/>
        </w:rPr>
        <w:t>:M</w:t>
      </w:r>
      <w:r w:rsidRPr="00195798">
        <w:rPr>
          <w:b/>
          <w:sz w:val="28"/>
          <w:szCs w:val="28"/>
          <w:u w:val="single"/>
        </w:rPr>
        <w:t>ARCH</w:t>
      </w:r>
      <w:r w:rsidR="00BF0380" w:rsidRPr="00195798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 xml:space="preserve"> (Must mail in Parent Signature Form)</w:t>
      </w:r>
      <w:bookmarkStart w:id="0" w:name="_GoBack"/>
      <w:bookmarkEnd w:id="0"/>
    </w:p>
    <w:p w14:paraId="7C359969" w14:textId="0344E275" w:rsidR="00144DCC" w:rsidRDefault="00144DCC" w:rsidP="00D012E9">
      <w:pPr>
        <w:rPr>
          <w:b/>
          <w:u w:val="single"/>
        </w:rPr>
      </w:pPr>
      <w:r>
        <w:rPr>
          <w:b/>
          <w:u w:val="single"/>
        </w:rPr>
        <w:t>Step #</w:t>
      </w:r>
      <w:r w:rsidR="00195798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Pr="00144DCC">
        <w:t xml:space="preserve">– To qualify for </w:t>
      </w:r>
      <w:r w:rsidRPr="00195798">
        <w:rPr>
          <w:b/>
          <w:u w:val="single"/>
        </w:rPr>
        <w:t>in-county tuition</w:t>
      </w:r>
      <w:r w:rsidRPr="00144DCC">
        <w:t xml:space="preserve">, students </w:t>
      </w:r>
      <w:r w:rsidRPr="00144DCC">
        <w:rPr>
          <w:b/>
        </w:rPr>
        <w:t>Must</w:t>
      </w:r>
      <w:r w:rsidRPr="00144DCC">
        <w:t xml:space="preserve"> </w:t>
      </w:r>
      <w:r w:rsidRPr="00245DF7">
        <w:rPr>
          <w:b/>
        </w:rPr>
        <w:t>complete the FCC</w:t>
      </w:r>
      <w:r>
        <w:rPr>
          <w:b/>
          <w:u w:val="single"/>
        </w:rPr>
        <w:t>, “Tuition Application and Affidavit for Undocumented Students”</w:t>
      </w:r>
      <w:r w:rsidR="00195798">
        <w:rPr>
          <w:b/>
          <w:u w:val="single"/>
        </w:rPr>
        <w:t>. Turn in to FCC Admission Office as soon as possible</w:t>
      </w:r>
    </w:p>
    <w:p w14:paraId="3EDD0FD5" w14:textId="743D87E4" w:rsidR="00ED5F72" w:rsidRDefault="00ED5F72" w:rsidP="00D012E9">
      <w:pPr>
        <w:rPr>
          <w:b/>
        </w:rPr>
      </w:pPr>
      <w:r>
        <w:rPr>
          <w:b/>
          <w:u w:val="single"/>
        </w:rPr>
        <w:t>Step #</w:t>
      </w:r>
      <w:r w:rsidR="00195798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Pr="00ED5F72">
        <w:t xml:space="preserve">– Several MD State financial aid programs </w:t>
      </w:r>
      <w:r w:rsidRPr="00ED5F72">
        <w:rPr>
          <w:b/>
        </w:rPr>
        <w:t>may require student applicants to complete a separate application in addition to the MSFAA</w:t>
      </w:r>
      <w:r w:rsidRPr="00ED5F72">
        <w:t xml:space="preserve"> to be considered</w:t>
      </w:r>
      <w:r>
        <w:t xml:space="preserve">. This includes the </w:t>
      </w:r>
      <w:r w:rsidRPr="00ED5F72">
        <w:rPr>
          <w:b/>
        </w:rPr>
        <w:t xml:space="preserve">PROMISE </w:t>
      </w:r>
      <w:r>
        <w:rPr>
          <w:b/>
        </w:rPr>
        <w:t xml:space="preserve">Community College </w:t>
      </w:r>
      <w:r w:rsidRPr="00ED5F72">
        <w:rPr>
          <w:b/>
        </w:rPr>
        <w:t xml:space="preserve">Scholarship, MD Educational Assistance Grant or </w:t>
      </w:r>
      <w:r>
        <w:rPr>
          <w:b/>
        </w:rPr>
        <w:t xml:space="preserve">Md </w:t>
      </w:r>
      <w:r w:rsidRPr="00ED5F72">
        <w:rPr>
          <w:b/>
        </w:rPr>
        <w:t>Guaranteed Access Grant.</w:t>
      </w:r>
    </w:p>
    <w:p w14:paraId="303A5709" w14:textId="369D5D1E" w:rsidR="00BF0380" w:rsidRDefault="00ED5F72" w:rsidP="00D012E9">
      <w:pPr>
        <w:rPr>
          <w:b/>
        </w:rPr>
      </w:pPr>
      <w:r w:rsidRPr="00245DF7">
        <w:rPr>
          <w:b/>
          <w:u w:val="single"/>
        </w:rPr>
        <w:t>Step #</w:t>
      </w:r>
      <w:r w:rsidR="00195798">
        <w:rPr>
          <w:b/>
          <w:u w:val="single"/>
        </w:rPr>
        <w:t>9</w:t>
      </w:r>
      <w:r>
        <w:rPr>
          <w:b/>
        </w:rPr>
        <w:t xml:space="preserve"> – </w:t>
      </w:r>
      <w:r w:rsidRPr="00245DF7">
        <w:t>If eligible on the MSFAA application</w:t>
      </w:r>
      <w:r>
        <w:rPr>
          <w:b/>
        </w:rPr>
        <w:t xml:space="preserve">, you must complete a separate </w:t>
      </w:r>
      <w:r w:rsidRPr="00245DF7">
        <w:rPr>
          <w:b/>
          <w:u w:val="single"/>
        </w:rPr>
        <w:t xml:space="preserve">PROMISE </w:t>
      </w:r>
      <w:r w:rsidR="00245DF7">
        <w:rPr>
          <w:b/>
          <w:u w:val="single"/>
        </w:rPr>
        <w:t xml:space="preserve">Scholarship </w:t>
      </w:r>
      <w:r w:rsidRPr="00245DF7">
        <w:rPr>
          <w:b/>
          <w:u w:val="single"/>
        </w:rPr>
        <w:t>Application</w:t>
      </w:r>
      <w:r>
        <w:rPr>
          <w:b/>
        </w:rPr>
        <w:t xml:space="preserve"> available on the MHEC portal. Go to </w:t>
      </w:r>
      <w:r w:rsidR="00245DF7">
        <w:rPr>
          <w:b/>
        </w:rPr>
        <w:t>your MDCAPS portal and it will be listed, if eligible. Complete, provide all required information &amp; documents for the PROMISE Scholarship by APRIL 1</w:t>
      </w:r>
      <w:r w:rsidR="00245DF7" w:rsidRPr="00245DF7">
        <w:rPr>
          <w:b/>
          <w:vertAlign w:val="superscript"/>
        </w:rPr>
        <w:t>st</w:t>
      </w:r>
      <w:r w:rsidR="00245DF7">
        <w:rPr>
          <w:b/>
        </w:rPr>
        <w:t>.</w:t>
      </w:r>
    </w:p>
    <w:p w14:paraId="39A18B0E" w14:textId="6FBAD265" w:rsidR="00D012E9" w:rsidRPr="00195798" w:rsidRDefault="00245DF7" w:rsidP="0019579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5798">
        <w:rPr>
          <w:b/>
          <w:sz w:val="28"/>
          <w:szCs w:val="28"/>
        </w:rPr>
        <w:t xml:space="preserve">Continue to check your MDCAPS portal and meet deadline requirements. </w:t>
      </w:r>
      <w:r w:rsidRPr="00195798">
        <w:rPr>
          <w:b/>
          <w:sz w:val="28"/>
          <w:szCs w:val="28"/>
          <w:u w:val="single"/>
        </w:rPr>
        <w:t>Always “ACCEPT” your award</w:t>
      </w:r>
      <w:r w:rsidR="00195798" w:rsidRPr="00195798">
        <w:rPr>
          <w:b/>
          <w:sz w:val="28"/>
          <w:szCs w:val="28"/>
          <w:u w:val="single"/>
        </w:rPr>
        <w:t>s</w:t>
      </w:r>
      <w:r w:rsidRPr="00195798">
        <w:rPr>
          <w:b/>
          <w:sz w:val="28"/>
          <w:szCs w:val="28"/>
          <w:u w:val="single"/>
        </w:rPr>
        <w:t xml:space="preserve">, </w:t>
      </w:r>
      <w:r w:rsidRPr="00195798">
        <w:rPr>
          <w:b/>
          <w:sz w:val="28"/>
          <w:szCs w:val="28"/>
        </w:rPr>
        <w:t xml:space="preserve">so you do NOT lose </w:t>
      </w:r>
      <w:r w:rsidR="00195798" w:rsidRPr="00195798">
        <w:rPr>
          <w:b/>
          <w:sz w:val="28"/>
          <w:szCs w:val="28"/>
        </w:rPr>
        <w:t>them.</w:t>
      </w:r>
    </w:p>
    <w:sectPr w:rsidR="00D012E9" w:rsidRPr="0019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ABA"/>
    <w:multiLevelType w:val="hybridMultilevel"/>
    <w:tmpl w:val="A83ED412"/>
    <w:lvl w:ilvl="0" w:tplc="A52E62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87C"/>
    <w:multiLevelType w:val="hybridMultilevel"/>
    <w:tmpl w:val="37E0FB70"/>
    <w:lvl w:ilvl="0" w:tplc="5E22B9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0699"/>
    <w:multiLevelType w:val="hybridMultilevel"/>
    <w:tmpl w:val="5FD60006"/>
    <w:lvl w:ilvl="0" w:tplc="09EE2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72E1"/>
    <w:multiLevelType w:val="hybridMultilevel"/>
    <w:tmpl w:val="AFFE4AE2"/>
    <w:lvl w:ilvl="0" w:tplc="30DCD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10"/>
    <w:rsid w:val="00144DCC"/>
    <w:rsid w:val="00195798"/>
    <w:rsid w:val="00220210"/>
    <w:rsid w:val="00245DF7"/>
    <w:rsid w:val="00437012"/>
    <w:rsid w:val="005A6AD3"/>
    <w:rsid w:val="00B16985"/>
    <w:rsid w:val="00BF0380"/>
    <w:rsid w:val="00D012E9"/>
    <w:rsid w:val="00E23134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6BD6"/>
  <w15:chartTrackingRefBased/>
  <w15:docId w15:val="{364C2A3A-5F81-43D5-81C1-A88DBAB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ec.maryland.gov" TargetMode="External"/><Relationship Id="rId5" Type="http://schemas.openxmlformats.org/officeDocument/2006/relationships/hyperlink" Target="http://www.mhec.state.m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Davis</dc:creator>
  <cp:keywords/>
  <dc:description/>
  <cp:lastModifiedBy>Davis Davis</cp:lastModifiedBy>
  <cp:revision>2</cp:revision>
  <cp:lastPrinted>2019-02-10T17:30:00Z</cp:lastPrinted>
  <dcterms:created xsi:type="dcterms:W3CDTF">2019-02-10T16:10:00Z</dcterms:created>
  <dcterms:modified xsi:type="dcterms:W3CDTF">2019-02-10T18:26:00Z</dcterms:modified>
</cp:coreProperties>
</file>